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007A0581" w:rsidRDefault="007A0581" w14:paraId="0EA8692B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Programma svolto </w:t>
      </w:r>
      <w:proofErr w:type="spellStart"/>
      <w:r w:rsidRPr="007A0581">
        <w:rPr>
          <w:rFonts w:ascii="Calibri" w:hAnsi="Calibri"/>
          <w:sz w:val="36"/>
        </w:rPr>
        <w:t>a.s.</w:t>
      </w:r>
      <w:proofErr w:type="spellEnd"/>
      <w:r w:rsidR="00CF5FD3">
        <w:rPr>
          <w:rFonts w:ascii="Calibri" w:hAnsi="Calibri"/>
          <w:sz w:val="36"/>
        </w:rPr>
        <w:t xml:space="preserve"> 202</w:t>
      </w:r>
      <w:r w:rsidR="003F56B1">
        <w:rPr>
          <w:rFonts w:ascii="Calibri" w:hAnsi="Calibri"/>
          <w:sz w:val="36"/>
        </w:rPr>
        <w:t>5</w:t>
      </w:r>
      <w:r w:rsidR="00CF5FD3">
        <w:rPr>
          <w:rFonts w:ascii="Calibri" w:hAnsi="Calibri"/>
          <w:sz w:val="36"/>
        </w:rPr>
        <w:t>-202</w:t>
      </w:r>
      <w:r w:rsidR="003F56B1">
        <w:rPr>
          <w:rFonts w:ascii="Calibri" w:hAnsi="Calibri"/>
          <w:sz w:val="36"/>
        </w:rPr>
        <w:t>6</w:t>
      </w:r>
    </w:p>
    <w:p xmlns:wp14="http://schemas.microsoft.com/office/word/2010/wordml" w:rsidRPr="00CF5FD3" w:rsidR="007A0581" w:rsidP="4ED17A74" w:rsidRDefault="007A0581" w14:paraId="1277344D" wp14:textId="3B06F6E1">
      <w:pPr>
        <w:jc w:val="center"/>
        <w:rPr>
          <w:rFonts w:ascii="Calibri" w:hAnsi="Calibri"/>
          <w:sz w:val="36"/>
          <w:szCs w:val="36"/>
        </w:rPr>
      </w:pPr>
      <w:r w:rsidRPr="4ED17A74" w:rsidR="007A0581">
        <w:rPr>
          <w:rFonts w:ascii="Calibri" w:hAnsi="Calibri"/>
          <w:sz w:val="36"/>
          <w:szCs w:val="36"/>
        </w:rPr>
        <w:t xml:space="preserve">Classe </w:t>
      </w:r>
      <w:r w:rsidRPr="4ED17A74" w:rsidR="00CF5FD3">
        <w:rPr>
          <w:rFonts w:ascii="Calibri" w:hAnsi="Calibri"/>
          <w:sz w:val="36"/>
          <w:szCs w:val="36"/>
        </w:rPr>
        <w:t>3</w:t>
      </w:r>
      <w:r w:rsidRPr="4ED17A74" w:rsidR="00CF5FD3">
        <w:rPr>
          <w:rFonts w:ascii="Calibri" w:hAnsi="Calibri"/>
          <w:sz w:val="36"/>
          <w:szCs w:val="36"/>
          <w:vertAlign w:val="superscript"/>
        </w:rPr>
        <w:t>a</w:t>
      </w:r>
      <w:r w:rsidRPr="4ED17A74" w:rsidR="00CF5FD3">
        <w:rPr>
          <w:rFonts w:ascii="Calibri" w:hAnsi="Calibri"/>
          <w:sz w:val="36"/>
          <w:szCs w:val="36"/>
        </w:rPr>
        <w:t xml:space="preserve"> I</w:t>
      </w:r>
      <w:r w:rsidRPr="4ED17A74" w:rsidR="70831B45">
        <w:rPr>
          <w:rFonts w:ascii="Calibri" w:hAnsi="Calibri"/>
          <w:sz w:val="36"/>
          <w:szCs w:val="36"/>
        </w:rPr>
        <w:t>K</w:t>
      </w:r>
    </w:p>
    <w:p xmlns:wp14="http://schemas.microsoft.com/office/word/2010/wordml" w:rsidRPr="007A0581" w:rsidR="007A0581" w:rsidP="62754CD1" w:rsidRDefault="007A0581" w14:paraId="5D8C86FF" wp14:textId="07265984">
      <w:pPr>
        <w:jc w:val="center"/>
        <w:rPr>
          <w:rFonts w:ascii="Calibri" w:hAnsi="Calibri"/>
          <w:sz w:val="36"/>
          <w:szCs w:val="36"/>
        </w:rPr>
      </w:pPr>
      <w:r w:rsidRPr="62754CD1" w:rsidR="31C2D195">
        <w:rPr>
          <w:rFonts w:ascii="Calibri" w:hAnsi="Calibri"/>
          <w:sz w:val="36"/>
          <w:szCs w:val="36"/>
        </w:rPr>
        <w:t xml:space="preserve">Materia: </w:t>
      </w:r>
      <w:r w:rsidRPr="62754CD1" w:rsidR="5B37739A">
        <w:rPr>
          <w:rFonts w:ascii="Calibri" w:hAnsi="Calibri"/>
          <w:sz w:val="36"/>
          <w:szCs w:val="36"/>
        </w:rPr>
        <w:t>Tecnologia Progettazione di Sistemi Informatici</w:t>
      </w:r>
    </w:p>
    <w:p xmlns:wp14="http://schemas.microsoft.com/office/word/2010/wordml" w:rsidRPr="007A0581" w:rsidR="007A0581" w:rsidP="62754CD1" w:rsidRDefault="007A0581" w14:paraId="5B1EBAEB" wp14:textId="2D7690F0">
      <w:pPr>
        <w:jc w:val="center"/>
        <w:rPr>
          <w:rFonts w:ascii="Calibri" w:hAnsi="Calibri"/>
          <w:sz w:val="36"/>
          <w:szCs w:val="36"/>
        </w:rPr>
      </w:pPr>
      <w:r w:rsidRPr="62754CD1" w:rsidR="31C2D195">
        <w:rPr>
          <w:rFonts w:ascii="Calibri" w:hAnsi="Calibri"/>
          <w:sz w:val="36"/>
          <w:szCs w:val="36"/>
        </w:rPr>
        <w:t>Professore</w:t>
      </w:r>
      <w:r w:rsidRPr="62754CD1" w:rsidR="31C2D195">
        <w:rPr>
          <w:rFonts w:ascii="Calibri" w:hAnsi="Calibri"/>
          <w:sz w:val="36"/>
          <w:szCs w:val="36"/>
        </w:rPr>
        <w:t xml:space="preserve">: </w:t>
      </w:r>
      <w:r w:rsidRPr="62754CD1" w:rsidR="322C313D">
        <w:rPr>
          <w:rFonts w:ascii="Calibri" w:hAnsi="Calibri"/>
          <w:sz w:val="36"/>
          <w:szCs w:val="36"/>
        </w:rPr>
        <w:t>Luca Dal Mas</w:t>
      </w:r>
    </w:p>
    <w:p w:rsidR="322C313D" w:rsidP="62754CD1" w:rsidRDefault="322C313D" w14:paraId="1F4240E6" w14:textId="18E25CA5">
      <w:pPr>
        <w:jc w:val="center"/>
        <w:rPr>
          <w:rFonts w:ascii="Calibri" w:hAnsi="Calibri"/>
          <w:sz w:val="36"/>
          <w:szCs w:val="36"/>
        </w:rPr>
      </w:pPr>
      <w:r w:rsidRPr="62754CD1" w:rsidR="322C313D">
        <w:rPr>
          <w:rFonts w:ascii="Calibri" w:hAnsi="Calibri"/>
          <w:sz w:val="36"/>
          <w:szCs w:val="36"/>
        </w:rPr>
        <w:t>Prof. Tecnico Pratico: Elia Donato Salerno</w:t>
      </w:r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CF5FD3" w:rsidRDefault="007A0581" w14:paraId="4CC16456" wp14:textId="77777777">
      <w:pPr>
        <w:pStyle w:val="Default"/>
        <w:spacing w:after="240"/>
        <w:rPr>
          <w:rFonts w:ascii="Calibri" w:hAnsi="Calibri"/>
          <w:b/>
          <w:sz w:val="32"/>
          <w:szCs w:val="32"/>
          <w:u w:val="single"/>
        </w:rPr>
      </w:pPr>
      <w:r w:rsidRPr="62754CD1" w:rsidR="31C2D195">
        <w:rPr>
          <w:rFonts w:ascii="Calibri" w:hAnsi="Calibri"/>
          <w:b w:val="1"/>
          <w:bCs w:val="1"/>
          <w:sz w:val="32"/>
          <w:szCs w:val="32"/>
          <w:u w:val="single"/>
        </w:rPr>
        <w:t>Libri di testo adottati</w:t>
      </w:r>
    </w:p>
    <w:p xmlns:wp14="http://schemas.microsoft.com/office/word/2010/wordml" w:rsidR="007A0581" w:rsidP="62754CD1" w:rsidRDefault="00CF5FD3" w14:paraId="5C45CFC0" wp14:textId="70D5B476">
      <w:pPr>
        <w:pStyle w:val="Default"/>
        <w:jc w:val="both"/>
        <w:rPr>
          <w:rFonts w:ascii="Calibri" w:hAnsi="Calibri" w:eastAsia="Calibri" w:cs="Calibri"/>
          <w:lang w:eastAsia="en-US"/>
        </w:rPr>
      </w:pPr>
      <w:r w:rsidRPr="62754CD1" w:rsidR="254B41DB">
        <w:rPr>
          <w:rFonts w:ascii="Calibri" w:hAnsi="Calibri" w:eastAsia="Calibri" w:cs="Calibri"/>
          <w:lang w:eastAsia="en-US"/>
        </w:rPr>
        <w:t>INTERNETWORKING SISTEMI E RETI 3</w:t>
      </w:r>
    </w:p>
    <w:p xmlns:wp14="http://schemas.microsoft.com/office/word/2010/wordml" w:rsidR="007A0581" w:rsidP="00CF5FD3" w:rsidRDefault="00CF5FD3" w14:paraId="7D34DC73" wp14:textId="03BCAE82">
      <w:pPr>
        <w:pStyle w:val="Default"/>
        <w:jc w:val="both"/>
      </w:pPr>
      <w:r w:rsidRPr="62754CD1" w:rsidR="254B41DB">
        <w:rPr>
          <w:rFonts w:ascii="Calibri" w:hAnsi="Calibri" w:eastAsia="Calibri" w:cs="Calibri"/>
          <w:lang w:eastAsia="en-US"/>
        </w:rPr>
        <w:t>Autori: Baldino, Rondano, Spano, Iacobelli</w:t>
      </w:r>
    </w:p>
    <w:p xmlns:wp14="http://schemas.microsoft.com/office/word/2010/wordml" w:rsidR="007A0581" w:rsidP="00CF5FD3" w:rsidRDefault="00CF5FD3" w14:paraId="0140024E" wp14:textId="64ABD242">
      <w:pPr>
        <w:pStyle w:val="Default"/>
        <w:jc w:val="both"/>
      </w:pPr>
      <w:r w:rsidRPr="62754CD1" w:rsidR="254B41DB">
        <w:rPr>
          <w:rFonts w:ascii="Calibri" w:hAnsi="Calibri" w:eastAsia="Calibri" w:cs="Calibri"/>
          <w:lang w:eastAsia="en-US"/>
        </w:rPr>
        <w:t>Editore: Juvenilia</w:t>
      </w:r>
    </w:p>
    <w:p xmlns:wp14="http://schemas.microsoft.com/office/word/2010/wordml" w:rsidR="007A0581" w:rsidP="00CF5FD3" w:rsidRDefault="00CF5FD3" w14:paraId="32AE69BC" wp14:textId="391E1620">
      <w:pPr>
        <w:pStyle w:val="Default"/>
        <w:jc w:val="both"/>
      </w:pPr>
      <w:r w:rsidRPr="62754CD1" w:rsidR="254B41DB">
        <w:rPr>
          <w:rFonts w:ascii="Calibri" w:hAnsi="Calibri" w:eastAsia="Calibri" w:cs="Calibri"/>
          <w:lang w:eastAsia="en-US"/>
        </w:rPr>
        <w:t>Gruppo Teams su Piattaforma Office365</w:t>
      </w:r>
    </w:p>
    <w:p xmlns:wp14="http://schemas.microsoft.com/office/word/2010/wordml" w:rsidR="007A0581" w:rsidP="00CF5FD3" w:rsidRDefault="00CF5FD3" w14:paraId="353E9329" wp14:textId="76496034">
      <w:pPr>
        <w:pStyle w:val="Default"/>
        <w:jc w:val="both"/>
      </w:pPr>
      <w:r w:rsidRPr="62754CD1" w:rsidR="254B41DB">
        <w:rPr>
          <w:rFonts w:ascii="Calibri" w:hAnsi="Calibri" w:eastAsia="Calibri" w:cs="Calibri"/>
          <w:lang w:eastAsia="en-US"/>
        </w:rPr>
        <w:t>Corso Cisco Linux Essentials - Netacad</w:t>
      </w:r>
    </w:p>
    <w:p xmlns:wp14="http://schemas.microsoft.com/office/word/2010/wordml" w:rsidRPr="00CF5FD3" w:rsidR="00CF5FD3" w:rsidP="62754CD1" w:rsidRDefault="00CF5FD3" w14:paraId="72A3D3EC" wp14:textId="77777777">
      <w:pPr>
        <w:pStyle w:val="Default"/>
        <w:jc w:val="both"/>
        <w:rPr>
          <w:rFonts w:ascii="Calibri" w:hAnsi="Calibri" w:eastAsia="Calibri" w:cs="Calibri"/>
          <w:lang w:eastAsia="en-US"/>
        </w:rPr>
      </w:pPr>
    </w:p>
    <w:p xmlns:wp14="http://schemas.microsoft.com/office/word/2010/wordml" w:rsidR="007A0581" w:rsidP="62754CD1" w:rsidRDefault="007A0581" w14:paraId="31EA3FC5" wp14:textId="097655F5">
      <w:pPr>
        <w:pStyle w:val="Default"/>
        <w:spacing w:after="240"/>
        <w:rPr>
          <w:rFonts w:ascii="Calibri" w:hAnsi="Calibri"/>
          <w:b w:val="1"/>
          <w:bCs w:val="1"/>
          <w:sz w:val="32"/>
          <w:szCs w:val="32"/>
          <w:u w:val="single"/>
        </w:rPr>
      </w:pPr>
      <w:r w:rsidRPr="62754CD1" w:rsidR="31C2D195">
        <w:rPr>
          <w:rFonts w:ascii="Calibri" w:hAnsi="Calibri"/>
          <w:b w:val="1"/>
          <w:bCs w:val="1"/>
          <w:sz w:val="32"/>
          <w:szCs w:val="32"/>
          <w:u w:val="single"/>
        </w:rPr>
        <w:t xml:space="preserve">Argomenti che sono stati trattati nel corso </w:t>
      </w:r>
      <w:r w:rsidRPr="62754CD1" w:rsidR="31C2D195">
        <w:rPr>
          <w:rFonts w:ascii="Calibri" w:hAnsi="Calibri"/>
          <w:b w:val="1"/>
          <w:bCs w:val="1"/>
          <w:sz w:val="32"/>
          <w:szCs w:val="32"/>
          <w:u w:val="single"/>
        </w:rPr>
        <w:t>dell’a.s.</w:t>
      </w:r>
      <w:r w:rsidRPr="62754CD1" w:rsidR="42ED3188">
        <w:rPr>
          <w:rFonts w:ascii="Calibri" w:hAnsi="Calibri"/>
          <w:b w:val="1"/>
          <w:bCs w:val="1"/>
          <w:sz w:val="32"/>
          <w:szCs w:val="32"/>
          <w:u w:val="single"/>
        </w:rPr>
        <w:t xml:space="preserve"> 25/26</w:t>
      </w:r>
    </w:p>
    <w:p xmlns:wp14="http://schemas.microsoft.com/office/word/2010/wordml" w:rsidR="00935C43" w:rsidP="62754CD1" w:rsidRDefault="007C5892" w14:paraId="184ACB52" wp14:textId="0D1BCC48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Tipi di computer</w:t>
      </w:r>
    </w:p>
    <w:p xmlns:wp14="http://schemas.microsoft.com/office/word/2010/wordml" w:rsidR="00935C43" w:rsidP="62754CD1" w:rsidRDefault="007C5892" w14:paraId="6AEBF7E6" wp14:textId="0AC0D8F1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</w:t>
      </w: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pprofondimento: Macchina di Turing</w:t>
      </w:r>
    </w:p>
    <w:p xmlns:wp14="http://schemas.microsoft.com/office/word/2010/wordml" w:rsidR="00935C43" w:rsidP="62754CD1" w:rsidRDefault="007C5892" w14:paraId="54CC5B3A" wp14:textId="0997856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Mainframe</w:t>
      </w:r>
    </w:p>
    <w:p xmlns:wp14="http://schemas.microsoft.com/office/word/2010/wordml" w:rsidR="00935C43" w:rsidP="62754CD1" w:rsidRDefault="007C5892" w14:paraId="73EE6FA3" wp14:textId="333AC33E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Supercomputer</w:t>
      </w:r>
    </w:p>
    <w:p xmlns:wp14="http://schemas.microsoft.com/office/word/2010/wordml" w:rsidR="00935C43" w:rsidP="62754CD1" w:rsidRDefault="007C5892" w14:paraId="754DB023" wp14:textId="5FD8F739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Minicomputer</w:t>
      </w:r>
    </w:p>
    <w:p xmlns:wp14="http://schemas.microsoft.com/office/word/2010/wordml" w:rsidR="00935C43" w:rsidP="62754CD1" w:rsidRDefault="007C5892" w14:paraId="082E809B" wp14:textId="4E1369C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Microcomputer</w:t>
      </w:r>
    </w:p>
    <w:p xmlns:wp14="http://schemas.microsoft.com/office/word/2010/wordml" w:rsidR="00935C43" w:rsidP="62754CD1" w:rsidRDefault="007C5892" w14:paraId="67D9A658" wp14:textId="0F0DD9EC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Gli home computer</w:t>
      </w:r>
    </w:p>
    <w:p xmlns:wp14="http://schemas.microsoft.com/office/word/2010/wordml" w:rsidR="00935C43" w:rsidP="62754CD1" w:rsidRDefault="007C5892" w14:paraId="49DF5EBD" wp14:textId="435C98DA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Personal computer</w:t>
      </w:r>
    </w:p>
    <w:p xmlns:wp14="http://schemas.microsoft.com/office/word/2010/wordml" w:rsidR="00935C43" w:rsidP="62754CD1" w:rsidRDefault="007C5892" w14:paraId="10BFA10D" wp14:textId="0FCCB113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Microcontrollori</w:t>
      </w:r>
    </w:p>
    <w:p xmlns:wp14="http://schemas.microsoft.com/office/word/2010/wordml" w:rsidR="00935C43" w:rsidP="62754CD1" w:rsidRDefault="007C5892" w14:paraId="0EDD8749" wp14:textId="61F1A091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Approfondimento: Macchine virtuali</w:t>
      </w:r>
    </w:p>
    <w:p xmlns:wp14="http://schemas.microsoft.com/office/word/2010/wordml" w:rsidR="00935C43" w:rsidP="62754CD1" w:rsidRDefault="007C5892" w14:paraId="4C97ABA3" wp14:textId="635CEB17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Che cosa è una Architettura</w:t>
      </w:r>
    </w:p>
    <w:p xmlns:wp14="http://schemas.microsoft.com/office/word/2010/wordml" w:rsidR="00935C43" w:rsidP="62754CD1" w:rsidRDefault="007C5892" w14:paraId="599A153A" wp14:textId="4348AFBF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Il modello di Von Neumann</w:t>
      </w:r>
    </w:p>
    <w:p xmlns:wp14="http://schemas.microsoft.com/office/word/2010/wordml" w:rsidR="00935C43" w:rsidP="62754CD1" w:rsidRDefault="007C5892" w14:paraId="37474D7E" wp14:textId="231F3EE6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CPU</w:t>
      </w:r>
    </w:p>
    <w:p xmlns:wp14="http://schemas.microsoft.com/office/word/2010/wordml" w:rsidR="00935C43" w:rsidP="62754CD1" w:rsidRDefault="007C5892" w14:paraId="7CE4337D" wp14:textId="75E4B467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Memoria</w:t>
      </w:r>
    </w:p>
    <w:p xmlns:wp14="http://schemas.microsoft.com/office/word/2010/wordml" w:rsidR="00935C43" w:rsidP="62754CD1" w:rsidRDefault="007C5892" w14:paraId="0CC5D8C0" wp14:textId="07FB80D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I/O</w:t>
      </w:r>
    </w:p>
    <w:p xmlns:wp14="http://schemas.microsoft.com/office/word/2010/wordml" w:rsidR="00935C43" w:rsidP="62754CD1" w:rsidRDefault="007C5892" w14:paraId="4E3C0AE6" wp14:textId="68FAA820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BUS</w:t>
      </w:r>
    </w:p>
    <w:p xmlns:wp14="http://schemas.microsoft.com/office/word/2010/wordml" w:rsidR="00935C43" w:rsidP="62754CD1" w:rsidRDefault="007C5892" w14:paraId="1A75C166" wp14:textId="1AA3127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La legge di Moore</w:t>
      </w:r>
    </w:p>
    <w:p xmlns:wp14="http://schemas.microsoft.com/office/word/2010/wordml" w:rsidR="00935C43" w:rsidP="62754CD1" w:rsidRDefault="007C5892" w14:paraId="505AA97E" wp14:textId="2BA4FE7F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62754CD1" w:rsidRDefault="007C5892" w14:paraId="3226674B" wp14:textId="0996CE98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stabilire quale è il miglior tipo di computer in ogni situazione</w:t>
      </w:r>
    </w:p>
    <w:p xmlns:wp14="http://schemas.microsoft.com/office/word/2010/wordml" w:rsidR="00935C43" w:rsidP="62754CD1" w:rsidRDefault="007C5892" w14:paraId="5E71C00B" wp14:textId="19CB758E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62754CD1" w:rsidRDefault="007C5892" w14:paraId="32476E33" wp14:textId="4DA94A5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4ED17A74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Avere </w:t>
      </w:r>
      <w:r w:rsidRPr="4ED17A74" w:rsidR="2396DB2D">
        <w:rPr>
          <w:rFonts w:ascii="Calibri" w:hAnsi="Calibri"/>
          <w:b w:val="1"/>
          <w:bCs w:val="1"/>
          <w:sz w:val="24"/>
          <w:szCs w:val="24"/>
          <w:u w:val="single"/>
        </w:rPr>
        <w:t>l</w:t>
      </w:r>
      <w:r w:rsidRPr="4ED17A74" w:rsidR="2396DB2D">
        <w:rPr>
          <w:rFonts w:ascii="Calibri" w:hAnsi="Calibri"/>
          <w:b w:val="1"/>
          <w:bCs w:val="1"/>
          <w:sz w:val="24"/>
          <w:szCs w:val="24"/>
          <w:u w:val="single"/>
        </w:rPr>
        <w:t>a</w:t>
      </w:r>
      <w:r w:rsidRPr="4ED17A74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 capacità di distinguere le varie tipologie di computer in base ai propri elementi funzionali</w:t>
      </w:r>
    </w:p>
    <w:p xmlns:wp14="http://schemas.microsoft.com/office/word/2010/wordml" w:rsidR="00935C43" w:rsidP="62754CD1" w:rsidRDefault="007C5892" w14:paraId="36A1B60A" wp14:textId="14B689AA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Macchine a stati finiti - Automi</w:t>
      </w:r>
    </w:p>
    <w:p xmlns:wp14="http://schemas.microsoft.com/office/word/2010/wordml" w:rsidR="00935C43" w:rsidP="62754CD1" w:rsidRDefault="007C5892" w14:paraId="054E6DE4" wp14:textId="07554EE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xmlns:wp14="http://schemas.microsoft.com/office/word/2010/wordml" w:rsidR="00935C43" w:rsidP="62754CD1" w:rsidRDefault="007C5892" w14:paraId="2C9EB70C" wp14:textId="7BD60B3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Elementi di Teoria dei Grafi</w:t>
      </w:r>
    </w:p>
    <w:p xmlns:wp14="http://schemas.microsoft.com/office/word/2010/wordml" w:rsidR="00935C43" w:rsidP="62754CD1" w:rsidRDefault="007C5892" w14:paraId="5A4CF73F" wp14:textId="2CF357A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Introduzione agli Automi</w:t>
      </w:r>
    </w:p>
    <w:p xmlns:wp14="http://schemas.microsoft.com/office/word/2010/wordml" w:rsidR="00935C43" w:rsidP="62754CD1" w:rsidRDefault="007C5892" w14:paraId="5A077F46" wp14:textId="413CB3C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Caratteristiche degli Automi</w:t>
      </w:r>
    </w:p>
    <w:p xmlns:wp14="http://schemas.microsoft.com/office/word/2010/wordml" w:rsidR="00935C43" w:rsidP="62754CD1" w:rsidRDefault="007C5892" w14:paraId="1DB5B552" wp14:textId="0FD7A01D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Elementi caratteristici degli Automi</w:t>
      </w:r>
    </w:p>
    <w:p xmlns:wp14="http://schemas.microsoft.com/office/word/2010/wordml" w:rsidR="00935C43" w:rsidP="62754CD1" w:rsidRDefault="007C5892" w14:paraId="56F54BB6" wp14:textId="311C8FCD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Peculiarità dell’automa riconoscitore di Stringhe</w:t>
      </w:r>
    </w:p>
    <w:p xmlns:wp14="http://schemas.microsoft.com/office/word/2010/wordml" w:rsidR="00935C43" w:rsidP="62754CD1" w:rsidRDefault="007C5892" w14:paraId="2D825F8B" wp14:textId="24AA710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Automi a Stati Finiti (FSA)</w:t>
      </w:r>
    </w:p>
    <w:p xmlns:wp14="http://schemas.microsoft.com/office/word/2010/wordml" w:rsidR="00935C43" w:rsidP="62754CD1" w:rsidRDefault="007C5892" w14:paraId="135818A7" wp14:textId="34D43113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Automi Propri ed Impropri (Proprio di Moore - Improprio di Mealy)</w:t>
      </w:r>
    </w:p>
    <w:p xmlns:wp14="http://schemas.microsoft.com/office/word/2010/wordml" w:rsidR="00935C43" w:rsidP="62754CD1" w:rsidRDefault="007C5892" w14:paraId="1F7607E6" wp14:textId="71E4965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Tabella di Flusso di Huffman</w:t>
      </w:r>
    </w:p>
    <w:p xmlns:wp14="http://schemas.microsoft.com/office/word/2010/wordml" w:rsidR="00935C43" w:rsidP="62754CD1" w:rsidRDefault="007C5892" w14:paraId="45813026" wp14:textId="7341F6E5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Proprietà degli stati e degli automi</w:t>
      </w:r>
    </w:p>
    <w:p xmlns:wp14="http://schemas.microsoft.com/office/word/2010/wordml" w:rsidR="00935C43" w:rsidP="62754CD1" w:rsidRDefault="007C5892" w14:paraId="59A327AD" wp14:textId="7977788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xmlns:wp14="http://schemas.microsoft.com/office/word/2010/wordml" w:rsidR="00935C43" w:rsidP="62754CD1" w:rsidRDefault="007C5892" w14:paraId="4DFAF903" wp14:textId="15D0ED3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Risoluzione di semplici problemi per mezzo di Automi</w:t>
      </w:r>
    </w:p>
    <w:p xmlns:wp14="http://schemas.microsoft.com/office/word/2010/wordml" w:rsidR="00935C43" w:rsidP="62754CD1" w:rsidRDefault="007C5892" w14:paraId="38E66B85" wp14:textId="0FD6318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Disegno e simulazione di macchine a stati finiti (JFLAP) </w:t>
      </w:r>
    </w:p>
    <w:p xmlns:wp14="http://schemas.microsoft.com/office/word/2010/wordml" w:rsidR="00935C43" w:rsidP="62754CD1" w:rsidRDefault="007C5892" w14:paraId="3D16A92F" wp14:textId="42B3D01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Capacità di convertire da Automa proprio ad automa improprio e viceversa</w:t>
      </w:r>
    </w:p>
    <w:p xmlns:wp14="http://schemas.microsoft.com/office/word/2010/wordml" w:rsidR="00935C43" w:rsidP="62754CD1" w:rsidRDefault="007C5892" w14:paraId="05D40533" wp14:textId="599CAA13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Sapere riconoscere le proprietà caratteristiche di uno stato o di un automa</w:t>
      </w:r>
    </w:p>
    <w:p xmlns:wp14="http://schemas.microsoft.com/office/word/2010/wordml" w:rsidR="00935C43" w:rsidP="62754CD1" w:rsidRDefault="007C5892" w14:paraId="1D0A2E33" wp14:textId="59ABE5B8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xmlns:wp14="http://schemas.microsoft.com/office/word/2010/wordml" w:rsidR="00935C43" w:rsidP="62754CD1" w:rsidRDefault="007C5892" w14:paraId="2EB3A72B" wp14:textId="17A0CB7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Progettazione di semplici automi stati finiti </w:t>
      </w:r>
    </w:p>
    <w:p xmlns:wp14="http://schemas.microsoft.com/office/word/2010/wordml" w:rsidR="00935C43" w:rsidP="62754CD1" w:rsidRDefault="007C5892" w14:paraId="42BD8876" wp14:textId="7EC8746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Rappresentazione con Flow Charts di Automi</w:t>
      </w:r>
    </w:p>
    <w:p xmlns:wp14="http://schemas.microsoft.com/office/word/2010/wordml" w:rsidR="00935C43" w:rsidP="62754CD1" w:rsidRDefault="007C5892" w14:paraId="0BEF8A7D" wp14:textId="070B68C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Essere capaci di rappresentare gli FSA con Mealy o con Moore </w:t>
      </w:r>
    </w:p>
    <w:p xmlns:wp14="http://schemas.microsoft.com/office/word/2010/wordml" w:rsidR="00935C43" w:rsidP="62754CD1" w:rsidRDefault="007C5892" w14:paraId="247C4365" wp14:textId="7080D85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Analizzare il comportamento di un Automa per mezzo di una tabella di Flusso di Huffman</w:t>
      </w: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xmlns:wp14="http://schemas.microsoft.com/office/word/2010/wordml" w:rsidR="00935C43" w:rsidP="62754CD1" w:rsidRDefault="007C5892" w14:paraId="4AB75387" wp14:textId="5270953F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Architettura di Von Neumann</w:t>
      </w:r>
    </w:p>
    <w:p xmlns:wp14="http://schemas.microsoft.com/office/word/2010/wordml" w:rsidR="00935C43" w:rsidP="62754CD1" w:rsidRDefault="007C5892" w14:paraId="6C457EAD" wp14:textId="362BF1DB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62754CD1" w:rsidRDefault="007C5892" w14:paraId="156D00C6" wp14:textId="7B0DAE9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Da EDVAC ai computer General Purpose moderni</w:t>
      </w:r>
    </w:p>
    <w:p xmlns:wp14="http://schemas.microsoft.com/office/word/2010/wordml" w:rsidR="00935C43" w:rsidP="62754CD1" w:rsidRDefault="007C5892" w14:paraId="3C613F13" wp14:textId="1246D30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moduli previsti nell’architettura di Von Neumann</w:t>
      </w:r>
    </w:p>
    <w:p xmlns:wp14="http://schemas.microsoft.com/office/word/2010/wordml" w:rsidR="00935C43" w:rsidP="62754CD1" w:rsidRDefault="007C5892" w14:paraId="4830E1E1" wp14:textId="13D09C7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registri previsti nella architettura di Von Neumann</w:t>
      </w:r>
    </w:p>
    <w:p xmlns:wp14="http://schemas.microsoft.com/office/word/2010/wordml" w:rsidR="00935C43" w:rsidP="62754CD1" w:rsidRDefault="007C5892" w14:paraId="2965300E" wp14:textId="3296C8B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Sequenza di fasi di funzionamento (Ciclo Macchina)</w:t>
      </w:r>
    </w:p>
    <w:p xmlns:wp14="http://schemas.microsoft.com/office/word/2010/wordml" w:rsidR="00935C43" w:rsidP="62754CD1" w:rsidRDefault="007C5892" w14:paraId="325BEBA0" wp14:textId="0B6A458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Istruzioni di base di esempio previste in una Architettura di Von Neumann</w:t>
      </w:r>
    </w:p>
    <w:p xmlns:wp14="http://schemas.microsoft.com/office/word/2010/wordml" w:rsidR="00935C43" w:rsidP="62754CD1" w:rsidRDefault="007C5892" w14:paraId="7FB8B883" wp14:textId="4DB1104E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  <w:r>
        <w:tab/>
      </w:r>
    </w:p>
    <w:p xmlns:wp14="http://schemas.microsoft.com/office/word/2010/wordml" w:rsidR="00935C43" w:rsidP="62754CD1" w:rsidRDefault="007C5892" w14:paraId="296E72A4" wp14:textId="3A0AAC6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strutturare un programma in grado di risolvere semplici problemi per mezzo delle istruzioni di esempio</w:t>
      </w:r>
    </w:p>
    <w:p xmlns:wp14="http://schemas.microsoft.com/office/word/2010/wordml" w:rsidR="00935C43" w:rsidP="62754CD1" w:rsidRDefault="007C5892" w14:paraId="6C55CCBE" wp14:textId="0A75DA3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ottimizzare i programmi, riducendo il numero di istruzioni utilizzate</w:t>
      </w:r>
    </w:p>
    <w:p xmlns:wp14="http://schemas.microsoft.com/office/word/2010/wordml" w:rsidR="00935C43" w:rsidP="62754CD1" w:rsidRDefault="007C5892" w14:paraId="6F1B48F0" wp14:textId="558AC13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Capacità di verificare il funzionamento del codice prodotto per mezzo delle tabelle di traccia</w:t>
      </w:r>
    </w:p>
    <w:p xmlns:wp14="http://schemas.microsoft.com/office/word/2010/wordml" w:rsidR="00935C43" w:rsidP="62754CD1" w:rsidRDefault="007C5892" w14:paraId="226AE665" wp14:textId="2D31CFF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62754CD1" w:rsidRDefault="007C5892" w14:paraId="053FA039" wp14:textId="6FCB9E2F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Codifica di microprogrammi (Jhonny simulator) </w:t>
      </w:r>
    </w:p>
    <w:p xmlns:wp14="http://schemas.microsoft.com/office/word/2010/wordml" w:rsidR="00935C43" w:rsidP="62754CD1" w:rsidRDefault="007C5892" w14:paraId="02AFE29B" wp14:textId="34681641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Il ruolo della CPU</w:t>
      </w:r>
    </w:p>
    <w:p xmlns:wp14="http://schemas.microsoft.com/office/word/2010/wordml" w:rsidR="00935C43" w:rsidP="62754CD1" w:rsidRDefault="007C5892" w14:paraId="4CF27064" wp14:textId="0A63FBF9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xmlns:wp14="http://schemas.microsoft.com/office/word/2010/wordml" w:rsidR="00935C43" w:rsidP="62754CD1" w:rsidRDefault="007C5892" w14:paraId="415AB9C1" wp14:textId="1C1A87C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Il Microprocessore</w:t>
      </w:r>
    </w:p>
    <w:p xmlns:wp14="http://schemas.microsoft.com/office/word/2010/wordml" w:rsidR="00935C43" w:rsidP="62754CD1" w:rsidRDefault="007C5892" w14:paraId="2F0FD26F" wp14:textId="72CD1D2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Il Ciclo macchina</w:t>
      </w:r>
    </w:p>
    <w:p xmlns:wp14="http://schemas.microsoft.com/office/word/2010/wordml" w:rsidR="00935C43" w:rsidP="62754CD1" w:rsidRDefault="007C5892" w14:paraId="73ABC715" wp14:textId="42E1ADE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Fetch istruzione / Decode istruzione</w:t>
      </w:r>
    </w:p>
    <w:p xmlns:wp14="http://schemas.microsoft.com/office/word/2010/wordml" w:rsidR="00935C43" w:rsidP="62754CD1" w:rsidRDefault="007C5892" w14:paraId="63DF922C" wp14:textId="0F9799C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Fetch operandi / Execute</w:t>
      </w:r>
    </w:p>
    <w:p xmlns:wp14="http://schemas.microsoft.com/office/word/2010/wordml" w:rsidR="00935C43" w:rsidP="62754CD1" w:rsidRDefault="007C5892" w14:paraId="3A1FC467" wp14:textId="342014B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L’architettura interna della CPU</w:t>
      </w:r>
    </w:p>
    <w:p xmlns:wp14="http://schemas.microsoft.com/office/word/2010/wordml" w:rsidR="00935C43" w:rsidP="62754CD1" w:rsidRDefault="007C5892" w14:paraId="37C2A486" wp14:textId="1B876DE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Control Unit, Program counter, Instruction register</w:t>
      </w:r>
    </w:p>
    <w:p xmlns:wp14="http://schemas.microsoft.com/office/word/2010/wordml" w:rsidR="00935C43" w:rsidP="62754CD1" w:rsidRDefault="007C5892" w14:paraId="45188E68" wp14:textId="0887739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ALU, MAR, MDR, linee di BUS</w:t>
      </w:r>
    </w:p>
    <w:p xmlns:wp14="http://schemas.microsoft.com/office/word/2010/wordml" w:rsidR="00935C43" w:rsidP="62754CD1" w:rsidRDefault="007C5892" w14:paraId="5A9F733E" wp14:textId="761EBD2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Architetture CISC e RISC</w:t>
      </w:r>
    </w:p>
    <w:p xmlns:wp14="http://schemas.microsoft.com/office/word/2010/wordml" w:rsidR="00935C43" w:rsidP="62754CD1" w:rsidRDefault="007C5892" w14:paraId="3DB33252" wp14:textId="28D2AFB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Circuiteria di corredo della CPU - Chipset  </w:t>
      </w: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Northbridge</w:t>
      </w: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 e Southbridge</w:t>
      </w:r>
    </w:p>
    <w:p xmlns:wp14="http://schemas.microsoft.com/office/word/2010/wordml" w:rsidR="00935C43" w:rsidP="62754CD1" w:rsidRDefault="007C5892" w14:paraId="522BB00C" wp14:textId="760C9C89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62754CD1" w:rsidRDefault="007C5892" w14:paraId="27620B1B" wp14:textId="09BAA9C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Riconoscere il ruolo della CPU e le fasi che esegue</w:t>
      </w:r>
    </w:p>
    <w:p xmlns:wp14="http://schemas.microsoft.com/office/word/2010/wordml" w:rsidR="00935C43" w:rsidP="62754CD1" w:rsidRDefault="007C5892" w14:paraId="25F4195C" wp14:textId="0B10632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distinguere gli elementi logici modulari che compongono la CPU</w:t>
      </w:r>
    </w:p>
    <w:p xmlns:wp14="http://schemas.microsoft.com/office/word/2010/wordml" w:rsidR="00935C43" w:rsidP="62754CD1" w:rsidRDefault="007C5892" w14:paraId="21622B75" wp14:textId="6373AA0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62754CD1" w:rsidRDefault="007C5892" w14:paraId="68FD7AB0" wp14:textId="41506BF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Definire il funzionamento ed il ruolo del chipset e dei bus di espansione</w:t>
      </w:r>
    </w:p>
    <w:p xmlns:wp14="http://schemas.microsoft.com/office/word/2010/wordml" w:rsidR="00935C43" w:rsidP="62754CD1" w:rsidRDefault="007C5892" w14:paraId="13A03778" wp14:textId="36C167DE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Le Memorie</w:t>
      </w:r>
    </w:p>
    <w:p xmlns:wp14="http://schemas.microsoft.com/office/word/2010/wordml" w:rsidR="00935C43" w:rsidP="62754CD1" w:rsidRDefault="007C5892" w14:paraId="28D1ABF7" wp14:textId="553CED73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62754CD1" w:rsidRDefault="007C5892" w14:paraId="3D3D8320" wp14:textId="396672D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La memorizzazione dei bit</w:t>
      </w:r>
    </w:p>
    <w:p xmlns:wp14="http://schemas.microsoft.com/office/word/2010/wordml" w:rsidR="00935C43" w:rsidP="62754CD1" w:rsidRDefault="007C5892" w14:paraId="4B4DA493" wp14:textId="6DC5F16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tipi di memoria RAM,  ROM, Cache</w:t>
      </w:r>
    </w:p>
    <w:p xmlns:wp14="http://schemas.microsoft.com/office/word/2010/wordml" w:rsidR="00935C43" w:rsidP="62754CD1" w:rsidRDefault="007C5892" w14:paraId="0950501A" wp14:textId="7258149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Gli indirizzi delle celle di memoria</w:t>
      </w:r>
    </w:p>
    <w:p xmlns:wp14="http://schemas.microsoft.com/office/word/2010/wordml" w:rsidR="00935C43" w:rsidP="62754CD1" w:rsidRDefault="007C5892" w14:paraId="22665066" wp14:textId="7786FC4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La gestione della memoria del PC</w:t>
      </w:r>
    </w:p>
    <w:p xmlns:wp14="http://schemas.microsoft.com/office/word/2010/wordml" w:rsidR="00935C43" w:rsidP="62754CD1" w:rsidRDefault="007C5892" w14:paraId="14FB47BB" wp14:textId="332635B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L’organizzazione della memoria dinamica di un PC</w:t>
      </w:r>
    </w:p>
    <w:p xmlns:wp14="http://schemas.microsoft.com/office/word/2010/wordml" w:rsidR="00935C43" w:rsidP="62754CD1" w:rsidRDefault="007C5892" w14:paraId="157B33F1" wp14:textId="5C3BE7EA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  <w:r>
        <w:tab/>
      </w:r>
    </w:p>
    <w:p xmlns:wp14="http://schemas.microsoft.com/office/word/2010/wordml" w:rsidR="00935C43" w:rsidP="62754CD1" w:rsidRDefault="007C5892" w14:paraId="329137B7" wp14:textId="12F025BE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Riconoscere i circuiti fondamentali di memoria ad accesso casuale</w:t>
      </w:r>
    </w:p>
    <w:p xmlns:wp14="http://schemas.microsoft.com/office/word/2010/wordml" w:rsidR="00935C43" w:rsidP="62754CD1" w:rsidRDefault="007C5892" w14:paraId="38961B9F" wp14:textId="7A3F0775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Comprendere come viene indirizzata la memoria</w:t>
      </w:r>
    </w:p>
    <w:p xmlns:wp14="http://schemas.microsoft.com/office/word/2010/wordml" w:rsidR="00935C43" w:rsidP="62754CD1" w:rsidRDefault="007C5892" w14:paraId="6BC1D7F5" wp14:textId="2CCE290B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  <w:r>
        <w:tab/>
      </w:r>
    </w:p>
    <w:p xmlns:wp14="http://schemas.microsoft.com/office/word/2010/wordml" w:rsidR="00935C43" w:rsidP="62754CD1" w:rsidRDefault="007C5892" w14:paraId="745C33FC" wp14:textId="06A9A58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Definire vari tipi di memorie elettroniche e saperli riconoscere per mezzo delle loro caratteristiche funzionali</w:t>
      </w:r>
    </w:p>
    <w:p xmlns:wp14="http://schemas.microsoft.com/office/word/2010/wordml" w:rsidR="00935C43" w:rsidP="62754CD1" w:rsidRDefault="007C5892" w14:paraId="2F67B0C9" wp14:textId="51743998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Bus secondo il modello di Von Neumann</w:t>
      </w:r>
    </w:p>
    <w:p xmlns:wp14="http://schemas.microsoft.com/office/word/2010/wordml" w:rsidR="00935C43" w:rsidP="62754CD1" w:rsidRDefault="007C5892" w14:paraId="6892D8C5" wp14:textId="4CC14A22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62754CD1" w:rsidRDefault="007C5892" w14:paraId="7DE1C77C" wp14:textId="7CC8D88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La struttura a Bus </w:t>
      </w:r>
    </w:p>
    <w:p xmlns:wp14="http://schemas.microsoft.com/office/word/2010/wordml" w:rsidR="00935C43" w:rsidP="62754CD1" w:rsidRDefault="007C5892" w14:paraId="1781BD78" wp14:textId="354D520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Il bus dati (data bus)</w:t>
      </w:r>
    </w:p>
    <w:p xmlns:wp14="http://schemas.microsoft.com/office/word/2010/wordml" w:rsidR="00935C43" w:rsidP="62754CD1" w:rsidRDefault="007C5892" w14:paraId="5682728D" wp14:textId="7CF50148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Il bus indirizzi (address bus)</w:t>
      </w:r>
    </w:p>
    <w:p xmlns:wp14="http://schemas.microsoft.com/office/word/2010/wordml" w:rsidR="00935C43" w:rsidP="62754CD1" w:rsidRDefault="007C5892" w14:paraId="0BF25E07" wp14:textId="10B1CF0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Il bus di controllo (control bus)</w:t>
      </w:r>
    </w:p>
    <w:p xmlns:wp14="http://schemas.microsoft.com/office/word/2010/wordml" w:rsidR="00935C43" w:rsidP="62754CD1" w:rsidRDefault="007C5892" w14:paraId="3C819CC8" wp14:textId="02C1E7D7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62754CD1" w:rsidRDefault="007C5892" w14:paraId="4714D0F4" wp14:textId="0F40F99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Riconoscere il ruolo del bus secondo il modello di Von Neumann</w:t>
      </w:r>
    </w:p>
    <w:p xmlns:wp14="http://schemas.microsoft.com/office/word/2010/wordml" w:rsidR="00935C43" w:rsidP="62754CD1" w:rsidRDefault="007C5892" w14:paraId="534FD874" wp14:textId="6EAECFDE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Distinguere i segnali principali del bus di controllo</w:t>
      </w:r>
    </w:p>
    <w:p xmlns:wp14="http://schemas.microsoft.com/office/word/2010/wordml" w:rsidR="00935C43" w:rsidP="62754CD1" w:rsidRDefault="007C5892" w14:paraId="06319D20" wp14:textId="4F0A2C52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62754CD1" w:rsidRDefault="007C5892" w14:paraId="28BB61AB" wp14:textId="14E39F7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Definire la struttura del bus dati e del bus indirizzi</w:t>
      </w:r>
    </w:p>
    <w:p xmlns:wp14="http://schemas.microsoft.com/office/word/2010/wordml" w:rsidR="00935C43" w:rsidP="62754CD1" w:rsidRDefault="007C5892" w14:paraId="6291BBE1" wp14:textId="78ED4DA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Saper indirizzare la memoria e dispositivi periferici con segnali dei bus</w:t>
      </w:r>
    </w:p>
    <w:p xmlns:wp14="http://schemas.microsoft.com/office/word/2010/wordml" w:rsidR="00935C43" w:rsidP="62754CD1" w:rsidRDefault="007C5892" w14:paraId="78500078" wp14:textId="352047AB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bus presenti sul PC</w:t>
      </w:r>
    </w:p>
    <w:p xmlns:wp14="http://schemas.microsoft.com/office/word/2010/wordml" w:rsidR="00935C43" w:rsidP="62754CD1" w:rsidRDefault="007C5892" w14:paraId="50A4A831" wp14:textId="734C646E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62754CD1" w:rsidRDefault="007C5892" w14:paraId="40802420" wp14:textId="63F20388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bus</w:t>
      </w:r>
    </w:p>
    <w:p xmlns:wp14="http://schemas.microsoft.com/office/word/2010/wordml" w:rsidR="00935C43" w:rsidP="62754CD1" w:rsidRDefault="007C5892" w14:paraId="60C676AA" wp14:textId="65DE71B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Bus e sincronismo  - Bus sincrono / Bus asincrono</w:t>
      </w:r>
    </w:p>
    <w:p xmlns:wp14="http://schemas.microsoft.com/office/word/2010/wordml" w:rsidR="00935C43" w:rsidP="62754CD1" w:rsidRDefault="007C5892" w14:paraId="13F19E03" wp14:textId="4733B377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L’arbitraggio del Bus - arbitraggio centralizzato / distribuito</w:t>
      </w:r>
    </w:p>
    <w:p xmlns:wp14="http://schemas.microsoft.com/office/word/2010/wordml" w:rsidR="00935C43" w:rsidP="62754CD1" w:rsidRDefault="007C5892" w14:paraId="12A468B2" wp14:textId="155D3B06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I bus principali - Front Side Bus, Back Side Bus, Bus PCI</w:t>
      </w:r>
    </w:p>
    <w:p xmlns:wp14="http://schemas.microsoft.com/office/word/2010/wordml" w:rsidR="00935C43" w:rsidP="62754CD1" w:rsidRDefault="007C5892" w14:paraId="79EC43B0" wp14:textId="185F2CB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Le periferiche Plug and Play </w:t>
      </w:r>
    </w:p>
    <w:p xmlns:wp14="http://schemas.microsoft.com/office/word/2010/wordml" w:rsidR="00935C43" w:rsidP="62754CD1" w:rsidRDefault="007C5892" w14:paraId="6769AD0E" wp14:textId="3A573F4F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62754CD1" w:rsidRDefault="007C5892" w14:paraId="0391608D" wp14:textId="4CAFEFA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Distinguere i diversi tipi di bus di espansione in base alle proprie caratteristiche funzionali</w:t>
      </w:r>
    </w:p>
    <w:p xmlns:wp14="http://schemas.microsoft.com/office/word/2010/wordml" w:rsidR="00935C43" w:rsidP="62754CD1" w:rsidRDefault="007C5892" w14:paraId="3434DCE5" wp14:textId="21F6B6A8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Distinguere i diversi tipi di bus che collegano la CPU ad altri dispositivi</w:t>
      </w:r>
    </w:p>
    <w:p xmlns:wp14="http://schemas.microsoft.com/office/word/2010/wordml" w:rsidR="00935C43" w:rsidP="62754CD1" w:rsidRDefault="007C5892" w14:paraId="6BFD3BBB" wp14:textId="5425B063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62754CD1" w:rsidRDefault="007C5892" w14:paraId="107121CB" wp14:textId="418FC4A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Riconoscere i bus di sistema </w:t>
      </w:r>
    </w:p>
    <w:p xmlns:wp14="http://schemas.microsoft.com/office/word/2010/wordml" w:rsidR="00935C43" w:rsidP="62754CD1" w:rsidRDefault="007C5892" w14:paraId="47108B14" wp14:textId="632F5147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2396DB2D">
        <w:rPr>
          <w:rFonts w:ascii="Calibri" w:hAnsi="Calibri"/>
          <w:b w:val="1"/>
          <w:bCs w:val="1"/>
          <w:sz w:val="24"/>
          <w:szCs w:val="24"/>
          <w:u w:val="single"/>
        </w:rPr>
        <w:t>Saper descrivere i diagrammi di temporizzazione dei principali cicli per bus sincroni e asincroni</w:t>
      </w:r>
    </w:p>
    <w:p xmlns:wp14="http://schemas.microsoft.com/office/word/2010/wordml" w:rsidR="00935C43" w:rsidP="62754CD1" w:rsidRDefault="007C5892" w14:paraId="2AE78590" wp14:textId="2864951A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Il modello 8086</w:t>
      </w:r>
    </w:p>
    <w:p xmlns:wp14="http://schemas.microsoft.com/office/word/2010/wordml" w:rsidR="00935C43" w:rsidP="62754CD1" w:rsidRDefault="007C5892" w14:paraId="4D9086D4" wp14:textId="79BC79CA">
      <w:pPr>
        <w:pStyle w:val="Default"/>
        <w:numPr>
          <w:ilvl w:val="1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62754CD1" w:rsidRDefault="007C5892" w14:paraId="2279BB86" wp14:textId="1DB02453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L'architettura 8086</w:t>
      </w:r>
    </w:p>
    <w:p xmlns:wp14="http://schemas.microsoft.com/office/word/2010/wordml" w:rsidR="00935C43" w:rsidP="62754CD1" w:rsidRDefault="007C5892" w14:paraId="40892F4D" wp14:textId="171B575C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I registri 8086</w:t>
      </w:r>
    </w:p>
    <w:p xmlns:wp14="http://schemas.microsoft.com/office/word/2010/wordml" w:rsidR="00935C43" w:rsidP="62754CD1" w:rsidRDefault="007C5892" w14:paraId="4AB44F90" wp14:textId="70D41323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I registri dati general purpose</w:t>
      </w:r>
    </w:p>
    <w:p xmlns:wp14="http://schemas.microsoft.com/office/word/2010/wordml" w:rsidR="00935C43" w:rsidP="62754CD1" w:rsidRDefault="007C5892" w14:paraId="74CCF4A9" wp14:textId="2E483111">
      <w:pPr>
        <w:pStyle w:val="Default"/>
        <w:numPr>
          <w:ilvl w:val="1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62754CD1" w:rsidRDefault="007C5892" w14:paraId="7483142F" wp14:textId="30BB820B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Distinguere le caratteristiche differenti tra i diversi modelli di programmazione 8086</w:t>
      </w:r>
    </w:p>
    <w:p xmlns:wp14="http://schemas.microsoft.com/office/word/2010/wordml" w:rsidR="00935C43" w:rsidP="62754CD1" w:rsidRDefault="007C5892" w14:paraId="1ED380F9" wp14:textId="0207E29B">
      <w:pPr>
        <w:pStyle w:val="Default"/>
        <w:numPr>
          <w:ilvl w:val="1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62754CD1" w:rsidRDefault="007C5892" w14:paraId="1587A38B" wp14:textId="0871E540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Riconoscere la struttura dello stack</w:t>
      </w:r>
    </w:p>
    <w:p xmlns:wp14="http://schemas.microsoft.com/office/word/2010/wordml" w:rsidR="00935C43" w:rsidP="62754CD1" w:rsidRDefault="007C5892" w14:paraId="1B57A16E" wp14:textId="00EF209C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Definire i registri a 8 e 16 bit</w:t>
      </w:r>
    </w:p>
    <w:p xmlns:wp14="http://schemas.microsoft.com/office/word/2010/wordml" w:rsidR="00935C43" w:rsidP="62754CD1" w:rsidRDefault="007C5892" w14:paraId="743679D2" wp14:textId="0DF6AB99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Le Periferiche e interfacciamento</w:t>
      </w:r>
    </w:p>
    <w:p xmlns:wp14="http://schemas.microsoft.com/office/word/2010/wordml" w:rsidR="00935C43" w:rsidP="62754CD1" w:rsidRDefault="007C5892" w14:paraId="291A6ACC" wp14:textId="0C1C1500">
      <w:pPr>
        <w:pStyle w:val="Default"/>
        <w:numPr>
          <w:ilvl w:val="0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Assembly</w:t>
      </w:r>
    </w:p>
    <w:p xmlns:wp14="http://schemas.microsoft.com/office/word/2010/wordml" w:rsidR="00935C43" w:rsidP="62754CD1" w:rsidRDefault="007C5892" w14:paraId="27FBF031" wp14:textId="29021276">
      <w:pPr>
        <w:pStyle w:val="Default"/>
        <w:numPr>
          <w:ilvl w:val="1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62754CD1" w:rsidRDefault="007C5892" w14:paraId="56814222" wp14:textId="497C61FE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Il Linguaggio assembly</w:t>
      </w:r>
    </w:p>
    <w:p xmlns:wp14="http://schemas.microsoft.com/office/word/2010/wordml" w:rsidR="00935C43" w:rsidP="62754CD1" w:rsidRDefault="007C5892" w14:paraId="45AF09F3" wp14:textId="44E75115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Istruzioni base di assembly</w:t>
      </w:r>
    </w:p>
    <w:p xmlns:wp14="http://schemas.microsoft.com/office/word/2010/wordml" w:rsidR="00935C43" w:rsidP="62754CD1" w:rsidRDefault="007C5892" w14:paraId="4DD3891E" wp14:textId="775887D1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L'assemblaggio di un programma</w:t>
      </w:r>
    </w:p>
    <w:p xmlns:wp14="http://schemas.microsoft.com/office/word/2010/wordml" w:rsidR="00935C43" w:rsidP="62754CD1" w:rsidRDefault="007C5892" w14:paraId="0687B44B" wp14:textId="623C43A4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Struttura di un programma assembly</w:t>
      </w:r>
    </w:p>
    <w:p xmlns:wp14="http://schemas.microsoft.com/office/word/2010/wordml" w:rsidR="00935C43" w:rsidP="62754CD1" w:rsidRDefault="007C5892" w14:paraId="51B2C4EA" wp14:textId="75C7E556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Formato delle istruzioni</w:t>
      </w:r>
    </w:p>
    <w:p xmlns:wp14="http://schemas.microsoft.com/office/word/2010/wordml" w:rsidR="00935C43" w:rsidP="62754CD1" w:rsidRDefault="007C5892" w14:paraId="71A52CEB" wp14:textId="07482BE8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Metodi di indirizzamento</w:t>
      </w:r>
    </w:p>
    <w:p xmlns:wp14="http://schemas.microsoft.com/office/word/2010/wordml" w:rsidR="00935C43" w:rsidP="62754CD1" w:rsidRDefault="007C5892" w14:paraId="70244115" wp14:textId="24EAE9A5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Distinguere le fasi dell'assemblaggio</w:t>
      </w:r>
    </w:p>
    <w:p xmlns:wp14="http://schemas.microsoft.com/office/word/2010/wordml" w:rsidR="00935C43" w:rsidP="62754CD1" w:rsidRDefault="007C5892" w14:paraId="5EF989D7" wp14:textId="20D3C6CD">
      <w:pPr>
        <w:pStyle w:val="Default"/>
        <w:numPr>
          <w:ilvl w:val="1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62754CD1" w:rsidRDefault="007C5892" w14:paraId="5A7A20A6" wp14:textId="5109F730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Saper utilizzare le istruzioni principali di diverse architetture</w:t>
      </w:r>
    </w:p>
    <w:p xmlns:wp14="http://schemas.microsoft.com/office/word/2010/wordml" w:rsidR="00935C43" w:rsidP="62754CD1" w:rsidRDefault="007C5892" w14:paraId="2BA6DE28" wp14:textId="3F33A6D9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Riconoscere la struttura di un programma assembly</w:t>
      </w:r>
    </w:p>
    <w:p xmlns:wp14="http://schemas.microsoft.com/office/word/2010/wordml" w:rsidR="00935C43" w:rsidP="62754CD1" w:rsidRDefault="007C5892" w14:paraId="1E33392D" wp14:textId="578ECCB2">
      <w:pPr>
        <w:pStyle w:val="Default"/>
        <w:numPr>
          <w:ilvl w:val="2"/>
          <w:numId w:val="37"/>
        </w:numPr>
        <w:spacing w:before="240" w:after="240"/>
        <w:rPr/>
      </w:pPr>
      <w:r w:rsidRPr="62754CD1" w:rsidR="1934914A">
        <w:rPr>
          <w:rFonts w:ascii="Calibri" w:hAnsi="Calibri"/>
          <w:b w:val="1"/>
          <w:bCs w:val="1"/>
          <w:sz w:val="24"/>
          <w:szCs w:val="24"/>
          <w:u w:val="single"/>
        </w:rPr>
        <w:t>Saper usare le direttive e impartire istruzioni</w:t>
      </w:r>
    </w:p>
    <w:p xmlns:wp14="http://schemas.microsoft.com/office/word/2010/wordml" w:rsidR="00935C43" w:rsidP="62754CD1" w:rsidRDefault="007C5892" w14:paraId="5997CC1D" wp14:textId="4F883D87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4E07E457" w:rsidR="1934914A">
        <w:rPr>
          <w:rFonts w:ascii="Calibri" w:hAnsi="Calibri"/>
          <w:b w:val="1"/>
          <w:bCs w:val="1"/>
          <w:sz w:val="24"/>
          <w:szCs w:val="24"/>
          <w:u w:val="single"/>
        </w:rPr>
        <w:t>Saper rappresentare i metodi di indirizzamento</w:t>
      </w:r>
      <w:r>
        <w:br/>
      </w:r>
      <w:r>
        <w:br/>
      </w:r>
    </w:p>
    <w:p w:rsidR="4E07E457" w:rsidP="4E07E457" w:rsidRDefault="4E07E457" w14:paraId="714C38DD" w14:textId="475B209D">
      <w:pPr>
        <w:pStyle w:val="Default"/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</w:p>
    <w:p w:rsidR="332C8FA3" w:rsidP="4E07E457" w:rsidRDefault="332C8FA3" w14:paraId="3ABF7C0B" w14:textId="7413D92C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GRIGLIA DI VALUTAZIONE - PROVA ORALE DI INFORMATICA</w:t>
      </w:r>
    </w:p>
    <w:p w:rsidR="332C8FA3" w:rsidP="4E07E457" w:rsidRDefault="332C8FA3" w14:paraId="09A81DA4" w14:textId="78DAD2C6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1. PARAMETRI DI OSSERVAZIONE</w:t>
      </w:r>
    </w:p>
    <w:p w:rsidR="332C8FA3" w:rsidP="4E07E457" w:rsidRDefault="332C8FA3" w14:paraId="48594457" w14:textId="28497A59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Durante l'intero colloquio, l’esposizione dell’alunno/alunna viene valutata in modo globale tenendo conto dei seguenti tre pilastri fondamentali:</w:t>
      </w:r>
    </w:p>
    <w:p w:rsidR="332C8FA3" w:rsidP="4E07E457" w:rsidRDefault="332C8FA3" w14:paraId="2BA09252" w14:textId="71080392">
      <w:pPr>
        <w:pStyle w:val="Default"/>
        <w:numPr>
          <w:ilvl w:val="0"/>
          <w:numId w:val="38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Correttezza e Profondità: Esattezza delle informazioni tecniche, livello di dettaglio e appropriatezza del lessico informatico utilizzato.</w:t>
      </w:r>
    </w:p>
    <w:p w:rsidR="332C8FA3" w:rsidP="4E07E457" w:rsidRDefault="332C8FA3" w14:paraId="1C97A3FE" w14:textId="60548BE4">
      <w:pPr>
        <w:pStyle w:val="Default"/>
        <w:numPr>
          <w:ilvl w:val="0"/>
          <w:numId w:val="38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Autonomia e Originalità: Capacità di sostenere un discorso fluido senza continui solleciti, abilità nel fare collegamenti interdisciplinari o di portare esempi autonomi.</w:t>
      </w:r>
    </w:p>
    <w:p w:rsidR="332C8FA3" w:rsidP="4E07E457" w:rsidRDefault="332C8FA3" w14:paraId="47DD4A86" w14:textId="352219EE">
      <w:pPr>
        <w:pStyle w:val="Default"/>
        <w:numPr>
          <w:ilvl w:val="0"/>
          <w:numId w:val="38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Problem Solving (Ragionamento Logico): Capacità di analizzare uno scenario pratico o del codice alla lavagna, formulare un'ipotesi risolutiva e motivare le scelte.</w:t>
      </w:r>
    </w:p>
    <w:p w:rsidR="332C8FA3" w:rsidP="4E07E457" w:rsidRDefault="332C8FA3" w14:paraId="0AF31D09" w14:textId="4AAA5B8C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2. RUBRICA DI VALUTAZIONE DEL COLLOQUIO</w:t>
      </w:r>
    </w:p>
    <w:p w:rsidR="332C8FA3" w:rsidP="4E07E457" w:rsidRDefault="332C8FA3" w14:paraId="24DDE89C" w14:textId="5D854BBD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(Barrare la riga che descrive in modo più aderente la prestazione complessiva dell’alunno/a)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410"/>
        <w:gridCol w:w="1841"/>
        <w:gridCol w:w="6825"/>
      </w:tblGrid>
      <w:tr w:rsidR="4E07E457" w:rsidTr="4E07E457" w14:paraId="30475C59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4164E1C" w14:textId="405D357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Voto /10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AA0151E" w14:textId="2662B9AE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Livello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ED68F6D" w14:textId="3F95C85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Descrittore Globale</w:t>
            </w:r>
          </w:p>
        </w:tc>
      </w:tr>
      <w:tr w:rsidR="4E07E457" w:rsidTr="4E07E457" w14:paraId="351AC0CD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09B6B67" w14:textId="6180A496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10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4844F08" w14:textId="1AA31840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Eccellente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32BCF20" w14:textId="6BC17C63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L'alunno/a dimostra una padronanza completa, critica e approfondita degli argomenti. L'esposizione è estremamente fluida, del tutto autonoma e utilizza un lessico tecnico rigoroso e ineccepibile. Risolve i problemi proposti in modo brillante, originale e altamente ottimizzato, dimostrando spiccate capacità logiche.</w:t>
            </w:r>
          </w:p>
        </w:tc>
      </w:tr>
      <w:tr w:rsidR="4E07E457" w:rsidTr="4E07E457" w14:paraId="30DA2D1B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1A49545" w14:textId="31E6980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9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398D4BF" w14:textId="33BB407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Distinto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5559672" w14:textId="640A11C1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Ottima padronanza degli argomenti con un buon livello di approfondimento. Esposizione fluida e autonoma con lessico tecnico preciso. Risolve i problemi in modo logico e corretto, con buona autonomia e proponendo soluzioni valide ed efficaci.</w:t>
            </w:r>
          </w:p>
        </w:tc>
      </w:tr>
      <w:tr w:rsidR="4E07E457" w:rsidTr="4E07E457" w14:paraId="56454865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31C64DD" w14:textId="1CC5318E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8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0256B90" w14:textId="7FFD00EB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Buono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D0B9D27" w14:textId="71579803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La conoscenza degli argomenti è sicura e chiara. L'esposizione è scorrevole e il lessico appropriato. Affronta i problemi pratici in modo logico, arrivando alla soluzione corretta in autonomia o con minimi e ininfluenti suggerimenti.</w:t>
            </w:r>
          </w:p>
        </w:tc>
      </w:tr>
      <w:tr w:rsidR="4E07E457" w:rsidTr="4E07E457" w14:paraId="3275E0A6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3E149F4" w14:textId="14A5BBF1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7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3FA37C6" w14:textId="43C70B63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Discreto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22F8C86" w14:textId="018D5F4A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Conoscenza degli argomenti adeguata, pur priva di particolari approfondimenti. L'esposizione è comprensibile e sufficientemente autonoma, con un lessico tecnico di base corretto. Risolve i problemi standard ma necessita di qualche spunto dal docente per superare gli ostacoli più complessi.</w:t>
            </w:r>
          </w:p>
        </w:tc>
      </w:tr>
      <w:tr w:rsidR="4E07E457" w:rsidTr="4E07E457" w14:paraId="4F7B7B33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C7C080A" w14:textId="0C2A94B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6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A8D0C24" w14:textId="4698ADC0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Sufficiente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6AF663B" w14:textId="2589B1D6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La conoscenza degli argomenti è essenziale e limitata ai concetti base. L'esposizione, a tratti frammentaria o mnemonica, raggiunge l'obiettivo minimo. Il lessico tecnico è semplice o parzialmente insicuro. Il problem solving richiede una guida costante da parte del docente per arrivare alla soluzione.</w:t>
            </w:r>
          </w:p>
        </w:tc>
      </w:tr>
      <w:tr w:rsidR="4E07E457" w:rsidTr="4E07E457" w14:paraId="3136FD05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93952F3" w14:textId="44F0889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37D42A0" w14:textId="0B077CD6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Mediocre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73FC12E" w14:textId="0423CCE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Conoscenze parziali, lacunose e non sempre chiare. L'esposizione è incerta e fatica a fare collegamenti. Il linguaggio tecnico è spesso inappropriato. Mostra evidenti difficoltà nel ragionamento logico, riuscendo a impostare una soluzione solo se fortemente guidato, senza però completarla del tutto.</w:t>
            </w:r>
          </w:p>
        </w:tc>
      </w:tr>
      <w:tr w:rsidR="4E07E457" w:rsidTr="4E07E457" w14:paraId="07508834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2BBC3DC" w14:textId="2661E11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4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ECF2A56" w14:textId="703E6243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E6AC473" w14:textId="674181A7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Conoscenze molto superficiali e frammentarie, con gravi errori concettuali. L'esposizione è stentata e il linguaggio inadeguato. Non è in grado di avviare un ragionamento logico per risolvere i problemi proposti, nemmeno con il forte supporto del docente.</w:t>
            </w:r>
          </w:p>
        </w:tc>
      </w:tr>
      <w:tr w:rsidR="4E07E457" w:rsidTr="4E07E457" w14:paraId="65EE7CDF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BFF57BF" w14:textId="7FC58E6A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2 - 4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239722D" w14:textId="1F8760D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Gravemente 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A894C4F" w14:textId="0BF17B96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Preparazione nulla o quasi. Capacità di ragionamento logico assenti.</w:t>
            </w:r>
          </w:p>
        </w:tc>
      </w:tr>
    </w:tbl>
    <w:p w:rsidR="332C8FA3" w:rsidP="4E07E457" w:rsidRDefault="332C8FA3" w14:paraId="35E6BB95" w14:textId="348F07C8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Nota: il criterio di assegnazione del voto nella fascia 2-4 e per l'attribuzione del mezzo voto (ad esempio 6.5, 7.5, etc.) nelle altre fasce è il grado di raggiungimento dei descrittori indicati per il livello corrispondente.</w:t>
      </w:r>
    </w:p>
    <w:p w:rsidR="332C8FA3" w:rsidP="4E07E457" w:rsidRDefault="332C8FA3" w14:paraId="338B74F2" w14:textId="23E2B80D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3. ESITO DELLA PROVA</w:t>
      </w:r>
    </w:p>
    <w:p w:rsidR="332C8FA3" w:rsidP="4E07E457" w:rsidRDefault="332C8FA3" w14:paraId="37D706C9" w14:textId="563B9366">
      <w:pPr>
        <w:pStyle w:val="Default"/>
        <w:numPr>
          <w:ilvl w:val="0"/>
          <w:numId w:val="39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VOTO ASSEGNATO: _____________ / 10</w:t>
      </w:r>
    </w:p>
    <w:p w:rsidR="332C8FA3" w:rsidP="4E07E457" w:rsidRDefault="332C8FA3" w14:paraId="746B3E6C" w14:textId="35AE5324">
      <w:pPr>
        <w:pStyle w:val="Default"/>
        <w:numPr>
          <w:ilvl w:val="0"/>
          <w:numId w:val="39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Applicazione Strumenti Compensativi (BES/DSA): [ ] Sì [ ] No</w:t>
      </w:r>
      <w:r>
        <w:br/>
      </w:r>
      <w:r w:rsidRPr="4E07E457" w:rsidR="332C8FA3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Specificare:</w:t>
      </w: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 _________________________________________________________________________________</w:t>
      </w:r>
    </w:p>
    <w:p w:rsidR="332C8FA3" w:rsidP="4E07E457" w:rsidRDefault="332C8FA3" w14:paraId="1B32414F" w14:textId="4497B1CE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Note / Feedback Docente:</w:t>
      </w:r>
    </w:p>
    <w:p w:rsidR="332C8FA3" w:rsidP="4E07E457" w:rsidRDefault="332C8FA3" w14:paraId="4ED59729" w14:textId="35238C86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(Eventuali osservazioni su punti di forza e aree di miglioramento da restituire all’alunno/a)</w:t>
      </w:r>
    </w:p>
    <w:p w:rsidR="332C8FA3" w:rsidP="4E07E457" w:rsidRDefault="332C8FA3" w14:paraId="4995077B" w14:textId="287AE22C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 </w:t>
      </w:r>
    </w:p>
    <w:p w:rsidR="332C8FA3" w:rsidP="4E07E457" w:rsidRDefault="332C8FA3" w14:paraId="31C92697" w14:textId="40714A09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GRIGLIA DI VALUTAZIONE PER LE PROVE SCRITTE E PRATICHE DI INFORMATICA</w:t>
      </w:r>
    </w:p>
    <w:p w:rsidR="332C8FA3" w:rsidP="4E07E457" w:rsidRDefault="332C8FA3" w14:paraId="68929F43" w14:textId="315F7621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1. PRINCIPI DI VALUTAZIONE</w:t>
      </w:r>
    </w:p>
    <w:p w:rsidR="332C8FA3" w:rsidP="4E07E457" w:rsidRDefault="332C8FA3" w14:paraId="4C155A47" w14:textId="09926439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La presente verifica è suddivisa in indicatori (esercizi, metodi o funzionalità richieste). Ad ogni indicatore è assegnato un Peso Massimo (punteggio massimo ottenibile).</w:t>
      </w:r>
    </w:p>
    <w:p w:rsidR="332C8FA3" w:rsidP="4E07E457" w:rsidRDefault="332C8FA3" w14:paraId="1A65659B" w14:textId="22BFB196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Il punteggio effettivo assegnato a ciascun indicatore viene calcolato applicando una percentuale di raggiungimento (da 0% a 100%) al peso massimo. Questa percentuale viene stabilita dal docente valutando tre aspetti fondamentali del codice prodotto:</w:t>
      </w:r>
    </w:p>
    <w:p w:rsidR="332C8FA3" w:rsidP="4E07E457" w:rsidRDefault="332C8FA3" w14:paraId="5EDDFAC6" w14:textId="49787B1B">
      <w:pPr>
        <w:pStyle w:val="Default"/>
        <w:numPr>
          <w:ilvl w:val="0"/>
          <w:numId w:val="40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Correttezza (Funzionalità): Il codice compila senza errori? Risolve il problema richiesto generando l'output atteso? Vengono gestiti correttamente i casi limite?</w:t>
      </w:r>
    </w:p>
    <w:p w:rsidR="332C8FA3" w:rsidP="4E07E457" w:rsidRDefault="332C8FA3" w14:paraId="759BF943" w14:textId="3713C08C">
      <w:pPr>
        <w:pStyle w:val="Default"/>
        <w:numPr>
          <w:ilvl w:val="0"/>
          <w:numId w:val="40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Stile e Qualità (Leggibilità): Il codice è scritto secondo le “best practices” di settore? Le variabili e i metodi hanno nomi significativi (naming convention)? Le strutture dati e di controllo sono usate in modo appropriato?</w:t>
      </w:r>
    </w:p>
    <w:p w:rsidR="332C8FA3" w:rsidP="4E07E457" w:rsidRDefault="332C8FA3" w14:paraId="4C89B6C9" w14:textId="00263AFF">
      <w:pPr>
        <w:pStyle w:val="Default"/>
        <w:numPr>
          <w:ilvl w:val="0"/>
          <w:numId w:val="40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Originalità e Problem Solving: La soluzione proposta è efficiente? Lo studente ha dimostrato autonomia nel trovare soluzioni eleganti o ha ottimizzato il codice oltre la richiesta base?</w:t>
      </w:r>
    </w:p>
    <w:p w:rsidR="332C8FA3" w:rsidP="4E07E457" w:rsidRDefault="332C8FA3" w14:paraId="66A1774E" w14:textId="19B73CC8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Livelli di Raggiungimento (Fattore Percentuale)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735"/>
        <w:gridCol w:w="1947"/>
        <w:gridCol w:w="6570"/>
      </w:tblGrid>
      <w:tr w:rsidR="4E07E457" w:rsidTr="4E07E457" w14:paraId="35F8B9EE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43A169E" w14:textId="3C942E04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 xml:space="preserve"> Assegnata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B631AE7" w14:textId="4CB65D4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Livello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7A6A8E3" w14:textId="1485BD51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Descrizione dei requisiti soddisfatti</w:t>
            </w:r>
          </w:p>
        </w:tc>
      </w:tr>
      <w:tr w:rsidR="4E07E457" w:rsidTr="4E07E457" w14:paraId="381682E5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E2B1196" w14:textId="3EE085F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90% - 100%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1DA428E" w14:textId="45D47609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Eccellente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9A837A3" w14:textId="37313CFC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Funzionalità completa e corretta. Ottimo stile, codice pulito, leggibile e ben ottimizzato. Soluzione autonoma e brillante.</w:t>
            </w:r>
          </w:p>
        </w:tc>
      </w:tr>
      <w:tr w:rsidR="4E07E457" w:rsidTr="4E07E457" w14:paraId="79EE118A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0343B92" w14:textId="7A639221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70% - 85%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0C451CE" w14:textId="537EB75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Buono / Discreto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3E1AD86" w14:textId="2AF84B0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Il codice è funzionante e risolve il problema. Sono presenti piccole imprecisioni nello stile, o la logica, seppur corretta, poteva essere ottimizzata.</w:t>
            </w:r>
          </w:p>
        </w:tc>
      </w:tr>
      <w:tr w:rsidR="4E07E457" w:rsidTr="4E07E457" w14:paraId="3F0EF0B0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62752A6" w14:textId="56EF2E63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50% - 65%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597DD35" w14:textId="14A0D28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62DE324" w14:textId="13A30540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Il problema è parzialmente risolto. Il codice compila ma presenta errori logici non bloccanti, oppure lo stile è molto disordinato e poco leggibile.</w:t>
            </w:r>
          </w:p>
        </w:tc>
      </w:tr>
      <w:tr w:rsidR="4E07E457" w:rsidTr="4E07E457" w14:paraId="6A6F1B05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134DEF5" w14:textId="1BAAF3F9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20% - 45%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39F1CA0" w14:textId="51FBCCF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1C6544D" w14:textId="52AD7AF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L'esercizio è stato tentato ma presenta gravi errori di logica, errori di compilazione o copre solo una minima parte dei requisiti.</w:t>
            </w:r>
          </w:p>
        </w:tc>
      </w:tr>
      <w:tr w:rsidR="4E07E457" w:rsidTr="4E07E457" w14:paraId="04DFD7E9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4F99C5E" w14:textId="0A6547A9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0% - 15%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7A9F679" w14:textId="17A8B6F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Gravemente Insuff.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01C76D8" w14:textId="30700F4A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Indicatore non svolto, completamente errato o non valutabile.</w:t>
            </w:r>
          </w:p>
        </w:tc>
      </w:tr>
    </w:tbl>
    <w:p w:rsidR="4E07E457" w:rsidP="4E07E457" w:rsidRDefault="4E07E457" w14:paraId="692BE381" w14:textId="228B6F11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4E07E457" w:rsidP="4E07E457" w:rsidRDefault="4E07E457" w14:paraId="756CD1D6" w14:textId="628B28BB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4E07E457" w:rsidP="4E07E457" w:rsidRDefault="4E07E457" w14:paraId="09CBD4A1" w14:textId="09ADD31D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4E07E457" w:rsidP="4E07E457" w:rsidRDefault="4E07E457" w14:paraId="23E4AFBE" w14:textId="526BB481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332C8FA3" w:rsidP="4E07E457" w:rsidRDefault="332C8FA3" w14:paraId="12BB2492" w14:textId="1BAD3EC4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2. ESEMPIO DI GRIGLIA DI CORREZIONE SPECIFICA DELLA PROVA</w:t>
      </w:r>
    </w:p>
    <w:p w:rsidR="332C8FA3" w:rsidP="4E07E457" w:rsidRDefault="332C8FA3" w14:paraId="58B6A0AE" w14:textId="746A237A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(Nota: La tabella seguente è un modello adattabile. La griglia effettiva viene stabilita in base all’argomento e alla difficoltà della prova.  Si aggiungono o si rimuovono righe in base al numero di richieste della specifica traccia. La somma dei pesi massimi è pari a 10, oppure il totale andrà riproporzionato in decimi).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878"/>
        <w:gridCol w:w="2820"/>
        <w:gridCol w:w="1005"/>
        <w:gridCol w:w="1659"/>
        <w:gridCol w:w="1740"/>
        <w:gridCol w:w="1965"/>
      </w:tblGrid>
      <w:tr w:rsidR="4E07E457" w:rsidTr="4E07E457" w14:paraId="352F7AEA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444FB59" w14:textId="4716D00A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#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E186637" w14:textId="6D242AA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Indicatore / Parte della Prova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BE5C439" w14:textId="1D44CB64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Peso Max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60FF58E" w14:textId="24A89784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% Raggiunta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646FD36" w14:textId="52F861F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Punteggio (Peso x %)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BAA926B" w14:textId="0EC8A199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Note / Feedback Docente</w:t>
            </w:r>
          </w:p>
        </w:tc>
      </w:tr>
      <w:tr w:rsidR="4E07E457" w:rsidTr="4E07E457" w14:paraId="02CB6C5F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1B3FAFB" w14:textId="29A67161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08D5D37" w14:textId="4F0D6419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Struttura Classi di Base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664B8F0" w14:textId="39CE9DE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815518A" w14:textId="73465C59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CF58792" w14:textId="77DC853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95CD162" w14:textId="24D325A4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4E07E457" w:rsidTr="4E07E457" w14:paraId="545B7917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2AA60B3" w14:textId="3736F6AA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22BD4DD" w14:textId="7CE9E934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Implementazione Metodo 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989A7E8" w14:textId="019D6170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0.5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9839D5F" w14:textId="5D8C661E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DDF3743" w14:textId="2CEDA2E8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20C35CF" w14:textId="7F9CAC7A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4E07E457" w:rsidTr="4E07E457" w14:paraId="010F4A89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DA79CBA" w14:textId="050A33B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3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843D4A2" w14:textId="2F4EF9F3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Implementazione Metodo B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0903E95" w14:textId="31EADFDB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FA5D857" w14:textId="69C6C87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C1BDA80" w14:textId="4A687947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36D854F" w14:textId="4F7100F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4E07E457" w:rsidTr="4E07E457" w14:paraId="188A2EFA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B742B27" w14:textId="54B2B1A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4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785D31C" w14:textId="7E40B714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Menu e gestione I/O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5E5D8A5" w14:textId="69B3075E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1.5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99DBABB" w14:textId="3FC81301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967CB72" w14:textId="475AE81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5E727740" w14:textId="7CD44A29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4E07E457" w:rsidTr="4E07E457" w14:paraId="4B1C6DB4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E8E5561" w14:textId="4FE995F0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AB79EF7" w14:textId="51730086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2: Lettura File e Parsing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FC644FC" w14:textId="6F9C2EF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7CDC92C" w14:textId="6AB9625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1755806" w14:textId="68AC2BE7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23FD9D37" w14:textId="55E9DB7A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4E07E457" w:rsidTr="4E07E457" w14:paraId="2DD85CCC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4C5AC8D" w14:textId="6E8CD6E7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6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3B89DA5" w14:textId="345CDF8E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2: Logica di conteggio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044C1E27" w14:textId="70E77727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5B557D0" w14:textId="168D77D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73B2F4D" w14:textId="5D85C3CF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E3A3EC6" w14:textId="0E203F86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4E07E457" w:rsidTr="4E07E457" w14:paraId="6A6852BC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6309C4F" w14:textId="442C91F7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...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4B4A660" w14:textId="7AECC430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[Aggiungere altri indicatori...]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3D45E2C1" w14:textId="575CE44D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...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A0A657D" w14:textId="62A016A4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E9426B2" w14:textId="6B400E8C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61EE060" w14:textId="7AEFABF8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4E07E457" w:rsidTr="4E07E457" w14:paraId="58C61773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32D2DC9" w14:textId="668C641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TOT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4D59D159" w14:textId="2CCFFCB6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PUNTEGGIO TOTALE CONSEGUITO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62CA63E" w14:textId="42D49037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10.0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7A1594E2" w14:textId="3025EAB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1AC43A57" w14:textId="01076D85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4E07E457" w:rsidR="4E07E457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 / 10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E07E457" w:rsidP="4E07E457" w:rsidRDefault="4E07E457" w14:paraId="64A248C1" w14:textId="6EF79352">
            <w:pPr>
              <w:pStyle w:val="Default"/>
              <w:spacing w:before="240"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</w:tbl>
    <w:p w:rsidR="332C8FA3" w:rsidP="4E07E457" w:rsidRDefault="332C8FA3" w14:paraId="25CB4870" w14:textId="2842D724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3. CALCOLO DEL VOTO FINALE</w:t>
      </w:r>
    </w:p>
    <w:p w:rsidR="332C8FA3" w:rsidP="4E07E457" w:rsidRDefault="332C8FA3" w14:paraId="05D2C063" w14:textId="089E62A0">
      <w:pPr>
        <w:pStyle w:val="Default"/>
        <w:numPr>
          <w:ilvl w:val="0"/>
          <w:numId w:val="41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Punteggio Grezzo: _____________</w:t>
      </w:r>
    </w:p>
    <w:p w:rsidR="332C8FA3" w:rsidP="4E07E457" w:rsidRDefault="332C8FA3" w14:paraId="68AF0C90" w14:textId="59B1024F">
      <w:pPr>
        <w:pStyle w:val="Default"/>
        <w:numPr>
          <w:ilvl w:val="0"/>
          <w:numId w:val="41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Fattore Compensativo / Disp. BES (se applicabile): _____________</w:t>
      </w:r>
    </w:p>
    <w:p w:rsidR="332C8FA3" w:rsidP="4E07E457" w:rsidRDefault="332C8FA3" w14:paraId="73B8CB07" w14:textId="6C1C5766">
      <w:pPr>
        <w:pStyle w:val="Default"/>
        <w:numPr>
          <w:ilvl w:val="0"/>
          <w:numId w:val="41"/>
        </w:numPr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VOTO FINALE IN DECIMI: _____________</w:t>
      </w:r>
    </w:p>
    <w:p w:rsidR="332C8FA3" w:rsidP="4E07E457" w:rsidRDefault="332C8FA3" w14:paraId="3056687E" w14:textId="4D22C9D9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BN: il voto minimo assegnato non potrà essere inferiore a 2.</w:t>
      </w:r>
    </w:p>
    <w:p w:rsidR="332C8FA3" w:rsidP="4E07E457" w:rsidRDefault="332C8FA3" w14:paraId="623DD93F" w14:textId="4B236D28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Commento Generale del Docente:</w:t>
      </w:r>
    </w:p>
    <w:p w:rsidR="332C8FA3" w:rsidP="4E07E457" w:rsidRDefault="332C8FA3" w14:paraId="53582512" w14:textId="3B0CC43D">
      <w:pPr>
        <w:pStyle w:val="Default"/>
        <w:spacing w:before="240"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E07E457" w:rsidR="332C8FA3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(Spazio per un eventuale feedback discorsivo sull'andamento generale della prova, punti di forza e aree di miglioramento dello studente).</w:t>
      </w:r>
      <w:r w:rsidRPr="4E07E457" w:rsidR="332C8FA3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xmlns:wp14="http://schemas.microsoft.com/office/word/2010/wordml" w:rsidRPr="007C7472" w:rsidR="005C3084" w:rsidP="62754CD1" w:rsidRDefault="005C3084" w14:paraId="2F9329EB" wp14:textId="2A043031">
      <w:pPr>
        <w:pStyle w:val="Default"/>
        <w:spacing w:after="240"/>
        <w:rPr>
          <w:rFonts w:ascii="Calibri-Bold" w:hAnsi="Calibri-Bold" w:cs="Calibri-Bold"/>
        </w:rPr>
      </w:pPr>
    </w:p>
    <w:p xmlns:wp14="http://schemas.microsoft.com/office/word/2010/wordml" w:rsidRPr="007C7472" w:rsidR="005C3084" w:rsidP="62754CD1" w:rsidRDefault="005C3084" w14:paraId="1B04C110" wp14:textId="3195D2EF">
      <w:pPr>
        <w:pStyle w:val="Default"/>
        <w:spacing w:after="240"/>
        <w:rPr>
          <w:rFonts w:ascii="Calibri-Bold" w:hAnsi="Calibri-Bold" w:cs="Calibri-Bold"/>
        </w:rPr>
      </w:pPr>
      <w:r w:rsidRPr="62754CD1" w:rsidR="796A7034">
        <w:rPr>
          <w:rFonts w:ascii="Calibri-Bold" w:hAnsi="Calibri-Bold" w:cs="Calibri-Bold"/>
        </w:rPr>
        <w:t xml:space="preserve">Monticello B.za, </w:t>
      </w:r>
    </w:p>
    <w:p xmlns:wp14="http://schemas.microsoft.com/office/word/2010/wordml" w:rsidRPr="007C7472" w:rsidR="005C3084" w:rsidP="005C3084" w:rsidRDefault="005C3084" w14:paraId="3041E394" wp14:textId="77777777">
      <w:pPr>
        <w:pStyle w:val="Default"/>
        <w:rPr>
          <w:rFonts w:ascii="Calibri-Bold" w:hAnsi="Calibri-Bold" w:cs="Calibri-Bold"/>
        </w:rPr>
      </w:pPr>
    </w:p>
    <w:p xmlns:wp14="http://schemas.microsoft.com/office/word/2010/wordml" w:rsidRPr="007C7472" w:rsidR="005C3084" w:rsidP="005C3084" w:rsidRDefault="005C3084" w14:paraId="2824C97B" wp14:textId="377ACBAC">
      <w:pPr>
        <w:pStyle w:val="Default"/>
        <w:rPr>
          <w:rFonts w:ascii="Calibri-Bold" w:hAnsi="Calibri-Bold" w:cs="Calibri-Bold"/>
        </w:rPr>
      </w:pPr>
      <w:r w:rsidRPr="62754CD1" w:rsidR="796A7034">
        <w:rPr>
          <w:rFonts w:ascii="Calibri-Bold" w:hAnsi="Calibri-Bold" w:cs="Calibri-Bold"/>
        </w:rPr>
        <w:t>I rappresentanti di classe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2754CD1" w:rsidR="34F7676E">
        <w:rPr>
          <w:rFonts w:ascii="Calibri-Bold" w:hAnsi="Calibri-Bold" w:cs="Calibri-Bold"/>
        </w:rPr>
        <w:t>Prof.:</w:t>
      </w:r>
    </w:p>
    <w:p xmlns:wp14="http://schemas.microsoft.com/office/word/2010/wordml" w:rsidRPr="000B4E53" w:rsidR="005C3084" w:rsidP="005C3084" w:rsidRDefault="005C3084" w14:paraId="5C21775F" wp14:textId="77777777">
      <w:pPr>
        <w:pStyle w:val="Default"/>
        <w:rPr>
          <w:rFonts w:ascii="Calibri-Bold" w:hAnsi="Calibri-Bold" w:cs="Calibri-Bold"/>
        </w:rPr>
      </w:pP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 w:rsidR="57B91F9C">
        <w:rPr>
          <w:rFonts w:ascii="Calibri-Bold" w:hAnsi="Calibri-Bold" w:cs="Calibri-Bold"/>
        </w:rPr>
        <w:t>Luca Dal Mas</w:t>
      </w:r>
    </w:p>
    <w:p xmlns:wp14="http://schemas.microsoft.com/office/word/2010/wordml" w:rsidRPr="005C3084" w:rsidR="005C3084" w:rsidP="005C3084" w:rsidRDefault="005C3084" w14:paraId="722B00AE" wp14:textId="77777777">
      <w:pPr>
        <w:tabs>
          <w:tab w:val="left" w:pos="8532"/>
        </w:tabs>
      </w:pPr>
    </w:p>
    <w:sectPr w:rsidRPr="005C3084" w:rsidR="005C3084" w:rsidSect="00117C57">
      <w:headerReference w:type="default" r:id="rId17"/>
      <w:footerReference w:type="default" r:id="rId18"/>
      <w:headerReference w:type="first" r:id="rId19"/>
      <w:footerReference w:type="first" r:id="rId20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F5260F" w:rsidRDefault="00F5260F" w14:paraId="31126E5D" wp14:textId="77777777">
      <w:r>
        <w:separator/>
      </w:r>
    </w:p>
  </w:endnote>
  <w:endnote w:type="continuationSeparator" w:id="0">
    <w:p xmlns:wp14="http://schemas.microsoft.com/office/word/2010/wordml" w:rsidR="00F5260F" w:rsidRDefault="00F5260F" w14:paraId="2DE403A5" wp14:textId="77777777">
      <w:r>
        <w:continuationSeparator/>
      </w:r>
    </w:p>
  </w:endnote>
  <w:endnote w:type="continuationNotice" w:id="1">
    <w:p xmlns:wp14="http://schemas.microsoft.com/office/word/2010/wordml" w:rsidR="00F5260F" w:rsidRDefault="00F5260F" w14:paraId="62431CDC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7C5892" w14:paraId="5D447C99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6DEB978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96073735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9C232C0">
            <v:shapetype id="_x0000_t32" coordsize="21600,21600" o:oned="t" filled="f" o:spt="32" path="m,l21600,21600e" w14:anchorId="5D779B73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2E12846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42C6D796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7C5892" w14:paraId="72DFC81E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6BAD5D0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98E74A5">
            <v:shapetype id="_x0000_t32" coordsize="21600,21600" o:oned="t" filled="f" o:spt="32" path="m,l21600,21600e" w14:anchorId="7869A91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C755A8E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54E11D2A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F5260F" w:rsidRDefault="00F5260F" w14:paraId="384BA73E" wp14:textId="77777777">
      <w:r>
        <w:separator/>
      </w:r>
    </w:p>
  </w:footnote>
  <w:footnote w:type="continuationSeparator" w:id="0">
    <w:p xmlns:wp14="http://schemas.microsoft.com/office/word/2010/wordml" w:rsidR="00F5260F" w:rsidRDefault="00F5260F" w14:paraId="34B3F2EB" wp14:textId="77777777">
      <w:r>
        <w:continuationSeparator/>
      </w:r>
    </w:p>
  </w:footnote>
  <w:footnote w:type="continuationNotice" w:id="1">
    <w:p xmlns:wp14="http://schemas.microsoft.com/office/word/2010/wordml" w:rsidR="00F5260F" w:rsidRDefault="00F5260F" w14:paraId="7D34F5C7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5727F5" w:rsidRDefault="005727F5" w14:paraId="6E1831B3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7C5892" w14:paraId="3C5B9B20" wp14:textId="77777777">
    <w:pPr>
      <w:pStyle w:val="Header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0DA0B921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6149A630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2145125565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51574C5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BFE0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49E398E2" wp14:textId="77777777">
    <w:pPr>
      <w:pStyle w:val="Header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16287F2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5BE93A62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7C5892" w14:paraId="03E1B586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7B4CCDF4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0CBF93EB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06850228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Header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Header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2">
    <w:nsid w:val="36fb0aa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5692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8ca38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6802ff0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795d83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</w:abstractNum>
  <w:abstractNum w:abstractNumId="1" w15:restartNumberingAfterBreak="0">
    <w:nsid w:val="0CC344CE"/>
    <w:multiLevelType w:val="hybridMultilevel"/>
    <w:tmpl w:val="D1982A6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515533"/>
    <w:multiLevelType w:val="hybridMultilevel"/>
    <w:tmpl w:val="E75C765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810FA"/>
    <w:multiLevelType w:val="hybridMultilevel"/>
    <w:tmpl w:val="E1B2F64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E63EB7"/>
    <w:multiLevelType w:val="hybridMultilevel"/>
    <w:tmpl w:val="7C180F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75D3B"/>
    <w:multiLevelType w:val="hybridMultilevel"/>
    <w:tmpl w:val="4906BC3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DE86573"/>
    <w:multiLevelType w:val="hybridMultilevel"/>
    <w:tmpl w:val="FDB25B2E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E873F8D"/>
    <w:multiLevelType w:val="hybridMultilevel"/>
    <w:tmpl w:val="74F66F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3B6860"/>
    <w:multiLevelType w:val="hybridMultilevel"/>
    <w:tmpl w:val="447EED00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2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4B641B2"/>
    <w:multiLevelType w:val="hybridMultilevel"/>
    <w:tmpl w:val="276A73C8"/>
    <w:lvl w:ilvl="0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4E7B045B"/>
    <w:multiLevelType w:val="hybridMultilevel"/>
    <w:tmpl w:val="9618B8F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051090C"/>
    <w:multiLevelType w:val="hybridMultilevel"/>
    <w:tmpl w:val="FDF6707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E303DD"/>
    <w:multiLevelType w:val="multilevel"/>
    <w:tmpl w:val="E1B4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77D2A10"/>
    <w:multiLevelType w:val="hybridMultilevel"/>
    <w:tmpl w:val="B3A2E66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37638F"/>
    <w:multiLevelType w:val="hybridMultilevel"/>
    <w:tmpl w:val="FA4831DA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97440D"/>
    <w:multiLevelType w:val="hybridMultilevel"/>
    <w:tmpl w:val="ED2404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0A9754D"/>
    <w:multiLevelType w:val="hybridMultilevel"/>
    <w:tmpl w:val="9E36F04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98172E"/>
    <w:multiLevelType w:val="hybridMultilevel"/>
    <w:tmpl w:val="D40448EC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B321981"/>
    <w:multiLevelType w:val="hybridMultilevel"/>
    <w:tmpl w:val="5D9829CC"/>
    <w:lvl w:ilvl="0" w:tplc="0410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3" w15:restartNumberingAfterBreak="0">
    <w:nsid w:val="6D250236"/>
    <w:multiLevelType w:val="hybridMultilevel"/>
    <w:tmpl w:val="98B00FBE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17C2A00">
      <w:start w:val="3"/>
      <w:numFmt w:val="bullet"/>
      <w:lvlText w:val=""/>
      <w:lvlJc w:val="left"/>
      <w:pPr>
        <w:ind w:left="1440" w:hanging="360"/>
      </w:pPr>
      <w:rPr>
        <w:rFonts w:hint="default" w:ascii="Symbol" w:hAnsi="Symbol" w:eastAsia="Aptos" w:cs="Times New Roman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D397054"/>
    <w:multiLevelType w:val="hybridMultilevel"/>
    <w:tmpl w:val="1002970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41">
    <w:abstractNumId w:val="32"/>
  </w:num>
  <w:num w:numId="40">
    <w:abstractNumId w:val="31"/>
  </w:num>
  <w:num w:numId="39">
    <w:abstractNumId w:val="30"/>
  </w:num>
  <w:num w:numId="38">
    <w:abstractNumId w:val="29"/>
  </w:num>
  <w:num w:numId="37">
    <w:abstractNumId w:val="28"/>
  </w:num>
  <w:num w:numId="1" w16cid:durableId="641738888">
    <w:abstractNumId w:val="0"/>
  </w:num>
  <w:num w:numId="2" w16cid:durableId="617221297">
    <w:abstractNumId w:val="6"/>
  </w:num>
  <w:num w:numId="3" w16cid:durableId="330910611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7261286">
    <w:abstractNumId w:val="12"/>
  </w:num>
  <w:num w:numId="5" w16cid:durableId="516701078">
    <w:abstractNumId w:val="25"/>
  </w:num>
  <w:num w:numId="6" w16cid:durableId="906913690">
    <w:abstractNumId w:val="27"/>
  </w:num>
  <w:num w:numId="7" w16cid:durableId="1582524571">
    <w:abstractNumId w:val="3"/>
  </w:num>
  <w:num w:numId="8" w16cid:durableId="1062143585">
    <w:abstractNumId w:val="7"/>
  </w:num>
  <w:num w:numId="9" w16cid:durableId="1624918577">
    <w:abstractNumId w:val="1"/>
  </w:num>
  <w:num w:numId="10" w16cid:durableId="1977056068">
    <w:abstractNumId w:val="20"/>
  </w:num>
  <w:num w:numId="11" w16cid:durableId="1165435232">
    <w:abstractNumId w:val="14"/>
  </w:num>
  <w:num w:numId="12" w16cid:durableId="257754162">
    <w:abstractNumId w:val="8"/>
  </w:num>
  <w:num w:numId="13" w16cid:durableId="732780954">
    <w:abstractNumId w:val="2"/>
  </w:num>
  <w:num w:numId="14" w16cid:durableId="1125735296">
    <w:abstractNumId w:val="18"/>
  </w:num>
  <w:num w:numId="15" w16cid:durableId="209075754">
    <w:abstractNumId w:val="17"/>
  </w:num>
  <w:num w:numId="16" w16cid:durableId="245699544">
    <w:abstractNumId w:val="23"/>
  </w:num>
  <w:num w:numId="17" w16cid:durableId="212616180">
    <w:abstractNumId w:val="19"/>
  </w:num>
  <w:num w:numId="18" w16cid:durableId="704137285">
    <w:abstractNumId w:val="16"/>
  </w:num>
  <w:num w:numId="19" w16cid:durableId="920527331">
    <w:abstractNumId w:val="1"/>
  </w:num>
  <w:num w:numId="20" w16cid:durableId="983045726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00110744">
    <w:abstractNumId w:val="15"/>
  </w:num>
  <w:num w:numId="22" w16cid:durableId="202801976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45626198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2418644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531523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96832260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8941239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205143168">
    <w:abstractNumId w:val="18"/>
  </w:num>
  <w:num w:numId="29" w16cid:durableId="128406448">
    <w:abstractNumId w:val="21"/>
  </w:num>
  <w:num w:numId="30" w16cid:durableId="149167277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19483953">
    <w:abstractNumId w:val="24"/>
  </w:num>
  <w:num w:numId="32" w16cid:durableId="1923180534">
    <w:abstractNumId w:val="5"/>
  </w:num>
  <w:num w:numId="33" w16cid:durableId="336932568">
    <w:abstractNumId w:val="13"/>
  </w:num>
  <w:num w:numId="34" w16cid:durableId="1612013653">
    <w:abstractNumId w:val="11"/>
  </w:num>
  <w:num w:numId="35" w16cid:durableId="1533764784">
    <w:abstractNumId w:val="22"/>
  </w:num>
  <w:num w:numId="36" w16cid:durableId="2101485730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activeWritingStyle w:lang="it-IT" w:vendorID="64" w:dllVersion="0" w:nlCheck="1" w:checkStyle="0" w:appName="MSWord"/>
  <w:proofState w:spelling="clean" w:grammar="dirty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1319"/>
    <w:rsid w:val="00007E9C"/>
    <w:rsid w:val="000127C4"/>
    <w:rsid w:val="00032463"/>
    <w:rsid w:val="00033E9E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723D"/>
    <w:rsid w:val="001A7004"/>
    <w:rsid w:val="001D5D23"/>
    <w:rsid w:val="0020098E"/>
    <w:rsid w:val="002478E7"/>
    <w:rsid w:val="00255AF3"/>
    <w:rsid w:val="00265BB1"/>
    <w:rsid w:val="00280273"/>
    <w:rsid w:val="00280CD2"/>
    <w:rsid w:val="002F381D"/>
    <w:rsid w:val="00352A47"/>
    <w:rsid w:val="003A0B81"/>
    <w:rsid w:val="003A33E5"/>
    <w:rsid w:val="003F56B1"/>
    <w:rsid w:val="0040710B"/>
    <w:rsid w:val="004156DB"/>
    <w:rsid w:val="0043277F"/>
    <w:rsid w:val="00454D95"/>
    <w:rsid w:val="00495B5C"/>
    <w:rsid w:val="004A46D8"/>
    <w:rsid w:val="004A6701"/>
    <w:rsid w:val="004C5CC5"/>
    <w:rsid w:val="004C7696"/>
    <w:rsid w:val="004E1C20"/>
    <w:rsid w:val="004F1573"/>
    <w:rsid w:val="00502D55"/>
    <w:rsid w:val="005069B0"/>
    <w:rsid w:val="00516199"/>
    <w:rsid w:val="005523EA"/>
    <w:rsid w:val="005727F5"/>
    <w:rsid w:val="0057597D"/>
    <w:rsid w:val="005C3084"/>
    <w:rsid w:val="005D7CA6"/>
    <w:rsid w:val="00651D6B"/>
    <w:rsid w:val="00676A7B"/>
    <w:rsid w:val="006844B6"/>
    <w:rsid w:val="006971AF"/>
    <w:rsid w:val="00697BFB"/>
    <w:rsid w:val="006B2ECF"/>
    <w:rsid w:val="006F3C4A"/>
    <w:rsid w:val="00700649"/>
    <w:rsid w:val="007464A8"/>
    <w:rsid w:val="007A0581"/>
    <w:rsid w:val="007C5892"/>
    <w:rsid w:val="007C72F8"/>
    <w:rsid w:val="007F23A0"/>
    <w:rsid w:val="00822632"/>
    <w:rsid w:val="00835379"/>
    <w:rsid w:val="0087218C"/>
    <w:rsid w:val="008A2888"/>
    <w:rsid w:val="008B257B"/>
    <w:rsid w:val="008C0DF7"/>
    <w:rsid w:val="008D7B09"/>
    <w:rsid w:val="009006ED"/>
    <w:rsid w:val="00935C43"/>
    <w:rsid w:val="00946876"/>
    <w:rsid w:val="00973177"/>
    <w:rsid w:val="00982C12"/>
    <w:rsid w:val="00982F06"/>
    <w:rsid w:val="009B2D73"/>
    <w:rsid w:val="009F470E"/>
    <w:rsid w:val="00A709D3"/>
    <w:rsid w:val="00B01D99"/>
    <w:rsid w:val="00B11450"/>
    <w:rsid w:val="00B212CA"/>
    <w:rsid w:val="00B24A83"/>
    <w:rsid w:val="00B561D9"/>
    <w:rsid w:val="00B57089"/>
    <w:rsid w:val="00B86590"/>
    <w:rsid w:val="00C1362A"/>
    <w:rsid w:val="00C1550D"/>
    <w:rsid w:val="00C35870"/>
    <w:rsid w:val="00C525C5"/>
    <w:rsid w:val="00C64528"/>
    <w:rsid w:val="00CC3D89"/>
    <w:rsid w:val="00CC579B"/>
    <w:rsid w:val="00CE4015"/>
    <w:rsid w:val="00CF5FD3"/>
    <w:rsid w:val="00D02C30"/>
    <w:rsid w:val="00D075CD"/>
    <w:rsid w:val="00D416A9"/>
    <w:rsid w:val="00D53519"/>
    <w:rsid w:val="00D868FB"/>
    <w:rsid w:val="00DC3A6D"/>
    <w:rsid w:val="00E018F3"/>
    <w:rsid w:val="00E1716B"/>
    <w:rsid w:val="00E1763E"/>
    <w:rsid w:val="00EB3010"/>
    <w:rsid w:val="00EC189F"/>
    <w:rsid w:val="00EE4C00"/>
    <w:rsid w:val="00F0087A"/>
    <w:rsid w:val="00F26DF6"/>
    <w:rsid w:val="00F5260F"/>
    <w:rsid w:val="00F61615"/>
    <w:rsid w:val="00F85ABF"/>
    <w:rsid w:val="00F864B9"/>
    <w:rsid w:val="0BC52E77"/>
    <w:rsid w:val="146187DF"/>
    <w:rsid w:val="172ADD82"/>
    <w:rsid w:val="18241433"/>
    <w:rsid w:val="1934914A"/>
    <w:rsid w:val="1D63D05F"/>
    <w:rsid w:val="1D63D05F"/>
    <w:rsid w:val="2396DB2D"/>
    <w:rsid w:val="242DA690"/>
    <w:rsid w:val="24B89E79"/>
    <w:rsid w:val="254B41DB"/>
    <w:rsid w:val="258F3AB2"/>
    <w:rsid w:val="25DC28C9"/>
    <w:rsid w:val="27C37E9D"/>
    <w:rsid w:val="27F36F0E"/>
    <w:rsid w:val="289F6875"/>
    <w:rsid w:val="29C076B8"/>
    <w:rsid w:val="31C2D195"/>
    <w:rsid w:val="322C313D"/>
    <w:rsid w:val="332C8FA3"/>
    <w:rsid w:val="34F7676E"/>
    <w:rsid w:val="36DB896B"/>
    <w:rsid w:val="3C4AD235"/>
    <w:rsid w:val="3F55D7FB"/>
    <w:rsid w:val="42ED3188"/>
    <w:rsid w:val="4D35806E"/>
    <w:rsid w:val="4E07E457"/>
    <w:rsid w:val="4E55FE1C"/>
    <w:rsid w:val="4ED17A74"/>
    <w:rsid w:val="4FD586D5"/>
    <w:rsid w:val="500DB815"/>
    <w:rsid w:val="507F17F5"/>
    <w:rsid w:val="524C1155"/>
    <w:rsid w:val="52F90234"/>
    <w:rsid w:val="57B91F9C"/>
    <w:rsid w:val="5B37739A"/>
    <w:rsid w:val="5C6B5D42"/>
    <w:rsid w:val="62754CD1"/>
    <w:rsid w:val="63F429D2"/>
    <w:rsid w:val="64A4F4B4"/>
    <w:rsid w:val="6587222E"/>
    <w:rsid w:val="667E138C"/>
    <w:rsid w:val="70831B45"/>
    <w:rsid w:val="719F26A3"/>
    <w:rsid w:val="73B71C06"/>
    <w:rsid w:val="796A7034"/>
    <w:rsid w:val="7D2D8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3AE31D"/>
  <w15:chartTrackingRefBased/>
  <w15:docId w15:val="{27BA30D3-795D-4FD5-A25E-D34F0F947E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Heading1">
    <w:name w:val="heading 1"/>
    <w:basedOn w:val="Normal"/>
    <w:next w:val="Normal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verflowPunct w:val="0"/>
      <w:autoSpaceDE w:val="0"/>
      <w:ind w:left="0" w:right="6"/>
      <w:jc w:val="both"/>
      <w:outlineLvl w:val="5"/>
    </w:pPr>
    <w:rPr>
      <w:b/>
      <w:szCs w:val="2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Carpredefinitoparagrafo1"/>
  </w:style>
  <w:style w:type="character" w:styleId="FollowedHyperlink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Strong">
    <w:name w:val="Strong"/>
    <w:qFormat/>
    <w:rPr>
      <w:b/>
      <w:bCs/>
    </w:rPr>
  </w:style>
  <w:style w:type="paragraph" w:styleId="Titolo1" w:customStyle="1">
    <w:name w:val="Titolo1"/>
    <w:basedOn w:val="Normal"/>
    <w:next w:val="Normal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BodyText">
    <w:name w:val="Body Text"/>
    <w:basedOn w:val="Normal"/>
    <w:pPr>
      <w:widowControl w:val="0"/>
    </w:pPr>
    <w:rPr>
      <w:rFonts w:ascii="Arial" w:hAnsi="Arial" w:cs="Arial"/>
      <w:bCs/>
      <w:spacing w:val="20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BodyTextIndent">
    <w:name w:val="Body Text Indent"/>
    <w:basedOn w:val="Normal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"/>
    <w:rPr>
      <w:sz w:val="22"/>
      <w:szCs w:val="22"/>
    </w:rPr>
  </w:style>
  <w:style w:type="paragraph" w:styleId="Rientrocorpodeltesto21" w:customStyle="1">
    <w:name w:val="Rientro corpo del testo 21"/>
    <w:basedOn w:val="Normal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val="it-IT" w:eastAsia="zh-CN" w:bidi="hi-I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"/>
    <w:pPr>
      <w:suppressAutoHyphens w:val="0"/>
      <w:spacing w:before="280" w:after="280"/>
      <w:textAlignment w:val="auto"/>
    </w:pPr>
  </w:style>
  <w:style w:type="paragraph" w:styleId="NoSpacing">
    <w:name w:val="No Spacing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Contenutotabella" w:customStyle="1">
    <w:name w:val="Contenuto tabella"/>
    <w:basedOn w:val="Normal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6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22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5C5215-5E1D-4EF1-9542-F9A312081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 Luca Dal Mas</lastModifiedBy>
  <revision>13</revision>
  <lastPrinted>2024-06-05T16:11:00.0000000Z</lastPrinted>
  <dcterms:created xsi:type="dcterms:W3CDTF">2026-06-02T15:37:00.0000000Z</dcterms:created>
  <dcterms:modified xsi:type="dcterms:W3CDTF">2026-06-03T10:11:06.6509054Z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